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4C" w:rsidRPr="008742A4" w:rsidRDefault="002B0C4C" w:rsidP="002B0C4C">
      <w:pPr>
        <w:spacing w:after="120" w:line="264" w:lineRule="auto"/>
        <w:jc w:val="center"/>
        <w:rPr>
          <w:rFonts w:ascii="Arial" w:eastAsia="Times New Roman" w:hAnsi="Arial" w:cs="Arial"/>
          <w:b/>
          <w:sz w:val="20"/>
          <w:szCs w:val="20"/>
          <w:u w:val="single"/>
        </w:rPr>
      </w:pPr>
      <w:r w:rsidRPr="008742A4">
        <w:rPr>
          <w:rFonts w:ascii="Arial" w:eastAsia="Times New Roman" w:hAnsi="Arial" w:cs="Arial"/>
          <w:b/>
          <w:sz w:val="20"/>
          <w:szCs w:val="20"/>
          <w:u w:val="single"/>
        </w:rPr>
        <w:t xml:space="preserve">ANEXO III  </w:t>
      </w:r>
    </w:p>
    <w:p w:rsidR="002B0C4C" w:rsidRPr="008742A4" w:rsidRDefault="002B0C4C" w:rsidP="002B0C4C">
      <w:pPr>
        <w:spacing w:after="120" w:line="264" w:lineRule="auto"/>
        <w:jc w:val="center"/>
        <w:rPr>
          <w:rFonts w:ascii="Arial" w:eastAsia="Times New Roman" w:hAnsi="Arial" w:cs="Arial"/>
          <w:b/>
          <w:smallCaps/>
          <w:sz w:val="20"/>
          <w:szCs w:val="20"/>
        </w:rPr>
      </w:pPr>
    </w:p>
    <w:p w:rsidR="002B0C4C" w:rsidRPr="008742A4" w:rsidRDefault="002B0C4C" w:rsidP="002B0C4C">
      <w:pPr>
        <w:spacing w:after="120" w:line="264" w:lineRule="auto"/>
        <w:jc w:val="center"/>
        <w:rPr>
          <w:rFonts w:ascii="Arial" w:eastAsia="Times New Roman" w:hAnsi="Arial" w:cs="Arial"/>
          <w:b/>
          <w:smallCaps/>
          <w:sz w:val="20"/>
          <w:szCs w:val="20"/>
        </w:rPr>
      </w:pPr>
      <w:r w:rsidRPr="008742A4">
        <w:rPr>
          <w:rFonts w:ascii="Arial" w:eastAsia="Times New Roman" w:hAnsi="Arial" w:cs="Arial"/>
          <w:b/>
          <w:smallCaps/>
          <w:sz w:val="20"/>
          <w:szCs w:val="20"/>
        </w:rPr>
        <w:t>DECLARAÇÃO DE NÃO UTILIZAÇÃO DO TRABALHO DO MENOR</w:t>
      </w:r>
    </w:p>
    <w:p w:rsidR="002B0C4C" w:rsidRPr="008742A4" w:rsidRDefault="002B0C4C" w:rsidP="002B0C4C">
      <w:pPr>
        <w:pStyle w:val="Normal1"/>
        <w:spacing w:before="120" w:after="120"/>
        <w:jc w:val="center"/>
        <w:rPr>
          <w:rFonts w:ascii="Arial" w:eastAsia="Times New Roman" w:hAnsi="Arial" w:cs="Arial"/>
          <w:b/>
        </w:rPr>
      </w:pPr>
      <w:r w:rsidRPr="008742A4">
        <w:rPr>
          <w:rFonts w:ascii="Arial" w:eastAsia="Times New Roman" w:hAnsi="Arial" w:cs="Arial"/>
          <w:b/>
        </w:rPr>
        <w:t>PREGÃO ELETRÔNICO Nº 0</w:t>
      </w:r>
      <w:r>
        <w:rPr>
          <w:rFonts w:ascii="Arial" w:eastAsia="Times New Roman" w:hAnsi="Arial" w:cs="Arial"/>
          <w:b/>
        </w:rPr>
        <w:t>2</w:t>
      </w:r>
      <w:r w:rsidRPr="008742A4">
        <w:rPr>
          <w:rFonts w:ascii="Arial" w:eastAsia="Times New Roman" w:hAnsi="Arial" w:cs="Arial"/>
          <w:b/>
        </w:rPr>
        <w:t>/202</w:t>
      </w:r>
      <w:r>
        <w:rPr>
          <w:rFonts w:ascii="Arial" w:eastAsia="Times New Roman" w:hAnsi="Arial" w:cs="Arial"/>
          <w:b/>
        </w:rPr>
        <w:t>3</w:t>
      </w:r>
    </w:p>
    <w:p w:rsidR="002B0C4C" w:rsidRPr="008742A4" w:rsidRDefault="002B0C4C" w:rsidP="002B0C4C">
      <w:pPr>
        <w:pStyle w:val="Normal1"/>
        <w:spacing w:before="120" w:after="120"/>
        <w:rPr>
          <w:rFonts w:ascii="Arial" w:eastAsia="Times New Roman" w:hAnsi="Arial" w:cs="Arial"/>
        </w:rPr>
      </w:pPr>
    </w:p>
    <w:p w:rsidR="002B0C4C" w:rsidRPr="008742A4" w:rsidRDefault="002B0C4C" w:rsidP="002B0C4C">
      <w:pPr>
        <w:pStyle w:val="Normal1"/>
        <w:spacing w:before="120" w:after="120"/>
        <w:rPr>
          <w:rFonts w:ascii="Arial" w:eastAsia="Times New Roman" w:hAnsi="Arial" w:cs="Arial"/>
        </w:rPr>
      </w:pPr>
    </w:p>
    <w:p w:rsidR="002B0C4C" w:rsidRPr="008742A4" w:rsidRDefault="002B0C4C" w:rsidP="002B0C4C">
      <w:pPr>
        <w:pStyle w:val="Normal1"/>
        <w:spacing w:before="120" w:after="120"/>
        <w:rPr>
          <w:rFonts w:ascii="Arial" w:eastAsia="Times New Roman" w:hAnsi="Arial" w:cs="Arial"/>
        </w:rPr>
      </w:pPr>
    </w:p>
    <w:p w:rsidR="002451E3" w:rsidRPr="00AF62DD" w:rsidRDefault="002451E3" w:rsidP="002451E3">
      <w:pPr>
        <w:spacing w:after="120" w:line="264" w:lineRule="auto"/>
        <w:jc w:val="both"/>
        <w:rPr>
          <w:rFonts w:ascii="Arial" w:eastAsia="Times New Roman" w:hAnsi="Arial" w:cs="Arial"/>
          <w:sz w:val="20"/>
          <w:szCs w:val="20"/>
        </w:rPr>
      </w:pPr>
      <w:r w:rsidRPr="00AF62DD">
        <w:rPr>
          <w:rFonts w:ascii="Arial" w:eastAsia="Times New Roman" w:hAnsi="Arial" w:cs="Arial"/>
          <w:sz w:val="20"/>
          <w:szCs w:val="20"/>
        </w:rPr>
        <w:t xml:space="preserve">A Licitante </w:t>
      </w:r>
      <w:r w:rsidRPr="00AF62DD">
        <w:rPr>
          <w:rFonts w:ascii="Arial" w:eastAsia="Times New Roman" w:hAnsi="Arial" w:cs="Arial"/>
          <w:b/>
          <w:sz w:val="20"/>
          <w:szCs w:val="20"/>
        </w:rPr>
        <w:t>XXXXXXXXXXXXXXXXXXXXXXXXXXXXXXXXXXXXXX</w:t>
      </w:r>
      <w:r w:rsidRPr="00AF62DD">
        <w:rPr>
          <w:rFonts w:ascii="Arial" w:eastAsia="Times New Roman" w:hAnsi="Arial" w:cs="Arial"/>
          <w:sz w:val="20"/>
          <w:szCs w:val="20"/>
        </w:rPr>
        <w:t>, inscrita no CNPJ sob N</w:t>
      </w:r>
      <w:r w:rsidRPr="00AF62DD">
        <w:rPr>
          <w:rFonts w:ascii="Arial" w:eastAsia="Times New Roman" w:hAnsi="Arial" w:cs="Arial"/>
          <w:sz w:val="20"/>
          <w:szCs w:val="20"/>
          <w:vertAlign w:val="superscript"/>
        </w:rPr>
        <w:t>o</w:t>
      </w:r>
      <w:r w:rsidRPr="00AF62DD">
        <w:rPr>
          <w:rFonts w:ascii="Arial" w:eastAsia="Times New Roman" w:hAnsi="Arial" w:cs="Arial"/>
          <w:sz w:val="20"/>
          <w:szCs w:val="20"/>
        </w:rPr>
        <w:t xml:space="preserve"> </w:t>
      </w:r>
      <w:r w:rsidRPr="00AF62DD">
        <w:rPr>
          <w:rFonts w:ascii="Arial" w:eastAsia="Times New Roman" w:hAnsi="Arial" w:cs="Arial"/>
          <w:b/>
          <w:sz w:val="20"/>
          <w:szCs w:val="20"/>
        </w:rPr>
        <w:t>XXXXXXXXXXXXXXXX</w:t>
      </w:r>
      <w:r w:rsidRPr="00AF62DD">
        <w:rPr>
          <w:rFonts w:ascii="Arial" w:eastAsia="Times New Roman" w:hAnsi="Arial" w:cs="Arial"/>
          <w:sz w:val="20"/>
          <w:szCs w:val="20"/>
        </w:rPr>
        <w:t xml:space="preserve">, sediada na Rua </w:t>
      </w:r>
      <w:r w:rsidRPr="00AF62DD">
        <w:rPr>
          <w:rFonts w:ascii="Arial" w:eastAsia="Times New Roman" w:hAnsi="Arial" w:cs="Arial"/>
          <w:b/>
          <w:sz w:val="20"/>
          <w:szCs w:val="20"/>
        </w:rPr>
        <w:t>XXXXXXXXXXXXXXXXXXXXXXXX</w:t>
      </w:r>
      <w:r w:rsidRPr="00AF62DD">
        <w:rPr>
          <w:rFonts w:ascii="Arial" w:eastAsia="Times New Roman" w:hAnsi="Arial" w:cs="Arial"/>
          <w:sz w:val="20"/>
          <w:szCs w:val="20"/>
        </w:rPr>
        <w:t xml:space="preserve">, nº </w:t>
      </w:r>
      <w:r w:rsidRPr="00AF62DD">
        <w:rPr>
          <w:rFonts w:ascii="Arial" w:eastAsia="Times New Roman" w:hAnsi="Arial" w:cs="Arial"/>
          <w:b/>
          <w:sz w:val="20"/>
          <w:szCs w:val="20"/>
        </w:rPr>
        <w:t>XXXXX</w:t>
      </w:r>
      <w:r w:rsidRPr="00AF62DD">
        <w:rPr>
          <w:rFonts w:ascii="Arial" w:eastAsia="Times New Roman" w:hAnsi="Arial" w:cs="Arial"/>
          <w:sz w:val="20"/>
          <w:szCs w:val="20"/>
        </w:rPr>
        <w:t xml:space="preserve">, bairro </w:t>
      </w:r>
      <w:r w:rsidRPr="00AF62DD">
        <w:rPr>
          <w:rFonts w:ascii="Arial" w:eastAsia="Times New Roman" w:hAnsi="Arial" w:cs="Arial"/>
          <w:b/>
          <w:sz w:val="20"/>
          <w:szCs w:val="20"/>
        </w:rPr>
        <w:t>XXXXXXXXXXXXXXX</w:t>
      </w:r>
      <w:r w:rsidRPr="00AF62DD">
        <w:rPr>
          <w:rFonts w:ascii="Arial" w:eastAsia="Times New Roman" w:hAnsi="Arial" w:cs="Arial"/>
          <w:sz w:val="20"/>
          <w:szCs w:val="20"/>
        </w:rPr>
        <w:t xml:space="preserve">, cidade </w:t>
      </w:r>
      <w:r w:rsidRPr="00AF62DD">
        <w:rPr>
          <w:rFonts w:ascii="Arial" w:eastAsia="Times New Roman" w:hAnsi="Arial" w:cs="Arial"/>
          <w:b/>
          <w:sz w:val="20"/>
          <w:szCs w:val="20"/>
        </w:rPr>
        <w:t>XXXXXXXXXXXXXXX</w:t>
      </w:r>
      <w:r w:rsidRPr="00AF62DD">
        <w:rPr>
          <w:rFonts w:ascii="Arial" w:eastAsia="Times New Roman" w:hAnsi="Arial" w:cs="Arial"/>
          <w:sz w:val="20"/>
          <w:szCs w:val="20"/>
        </w:rPr>
        <w:t xml:space="preserve">, estado </w:t>
      </w:r>
      <w:r w:rsidRPr="00AF62DD">
        <w:rPr>
          <w:rFonts w:ascii="Arial" w:eastAsia="Times New Roman" w:hAnsi="Arial" w:cs="Arial"/>
          <w:b/>
          <w:sz w:val="20"/>
          <w:szCs w:val="20"/>
        </w:rPr>
        <w:t xml:space="preserve">XX, </w:t>
      </w:r>
      <w:r w:rsidRPr="00AF62DD">
        <w:rPr>
          <w:rFonts w:ascii="Arial" w:eastAsia="Times New Roman" w:hAnsi="Arial" w:cs="Arial"/>
          <w:sz w:val="20"/>
          <w:szCs w:val="20"/>
        </w:rPr>
        <w:t xml:space="preserve">neste ato representada por seu representante legal abaixo qualificado, </w:t>
      </w:r>
      <w:r w:rsidRPr="00AF62DD">
        <w:rPr>
          <w:rFonts w:ascii="Arial" w:eastAsia="Times New Roman" w:hAnsi="Arial" w:cs="Arial"/>
          <w:b/>
          <w:sz w:val="20"/>
          <w:szCs w:val="20"/>
        </w:rPr>
        <w:t>DECLARA</w:t>
      </w:r>
      <w:r w:rsidRPr="00AF62DD">
        <w:rPr>
          <w:rFonts w:ascii="Arial" w:eastAsia="Times New Roman" w:hAnsi="Arial" w:cs="Arial"/>
          <w:sz w:val="20"/>
          <w:szCs w:val="20"/>
        </w:rPr>
        <w:t xml:space="preserve"> que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 para fins de cumprimento do disposto no inc. V do art. 27 da Lei nº 8.666, de 21 de junho de 1993. </w:t>
      </w:r>
    </w:p>
    <w:p w:rsidR="002451E3" w:rsidRPr="00AF62DD" w:rsidRDefault="002451E3" w:rsidP="002451E3">
      <w:pPr>
        <w:spacing w:after="120" w:line="264" w:lineRule="auto"/>
        <w:jc w:val="both"/>
        <w:rPr>
          <w:rFonts w:ascii="Arial" w:eastAsia="Times New Roman" w:hAnsi="Arial" w:cs="Arial"/>
          <w:sz w:val="20"/>
          <w:szCs w:val="20"/>
        </w:rPr>
      </w:pPr>
    </w:p>
    <w:p w:rsidR="002451E3" w:rsidRPr="00AF62DD" w:rsidRDefault="002451E3" w:rsidP="002451E3">
      <w:pPr>
        <w:spacing w:after="120" w:line="264" w:lineRule="auto"/>
        <w:jc w:val="both"/>
        <w:rPr>
          <w:rFonts w:ascii="Arial" w:eastAsia="Times New Roman" w:hAnsi="Arial" w:cs="Arial"/>
          <w:sz w:val="20"/>
          <w:szCs w:val="20"/>
        </w:rPr>
      </w:pPr>
      <w:r w:rsidRPr="00AF62DD">
        <w:rPr>
          <w:rFonts w:ascii="Arial" w:eastAsia="Times New Roman" w:hAnsi="Arial" w:cs="Arial"/>
          <w:sz w:val="20"/>
          <w:szCs w:val="20"/>
        </w:rPr>
        <w:t>A Licitante está ciente de que o descumprimento do disposto acima durante a vigência do contrato oriundo deste pregão acarretará na rescisão do mesmo.</w:t>
      </w:r>
    </w:p>
    <w:p w:rsidR="002451E3" w:rsidRPr="00AF62DD" w:rsidRDefault="002451E3" w:rsidP="002451E3">
      <w:pPr>
        <w:widowControl w:val="0"/>
        <w:pBdr>
          <w:top w:val="nil"/>
          <w:left w:val="nil"/>
          <w:bottom w:val="nil"/>
          <w:right w:val="nil"/>
          <w:between w:val="nil"/>
        </w:pBdr>
        <w:tabs>
          <w:tab w:val="left" w:pos="567"/>
        </w:tabs>
        <w:spacing w:after="120" w:line="264" w:lineRule="auto"/>
        <w:jc w:val="right"/>
        <w:rPr>
          <w:rFonts w:ascii="Arial" w:eastAsia="Times New Roman" w:hAnsi="Arial" w:cs="Arial"/>
          <w:color w:val="000000"/>
          <w:sz w:val="20"/>
          <w:szCs w:val="20"/>
        </w:rPr>
      </w:pPr>
      <w:bookmarkStart w:id="0" w:name="_1ksv4uv" w:colFirst="0" w:colLast="0"/>
      <w:bookmarkEnd w:id="0"/>
    </w:p>
    <w:p w:rsidR="002451E3" w:rsidRPr="00AF62DD" w:rsidRDefault="002451E3" w:rsidP="002451E3">
      <w:pPr>
        <w:widowControl w:val="0"/>
        <w:pBdr>
          <w:top w:val="nil"/>
          <w:left w:val="nil"/>
          <w:bottom w:val="nil"/>
          <w:right w:val="nil"/>
          <w:between w:val="nil"/>
        </w:pBdr>
        <w:tabs>
          <w:tab w:val="left" w:pos="567"/>
        </w:tabs>
        <w:spacing w:after="120" w:line="264" w:lineRule="auto"/>
        <w:jc w:val="right"/>
        <w:rPr>
          <w:rFonts w:ascii="Arial" w:eastAsia="Times New Roman" w:hAnsi="Arial" w:cs="Arial"/>
          <w:color w:val="000000"/>
          <w:sz w:val="20"/>
          <w:szCs w:val="20"/>
        </w:rPr>
      </w:pPr>
      <w:r w:rsidRPr="00AF62DD">
        <w:rPr>
          <w:rFonts w:ascii="Arial" w:eastAsia="Times New Roman" w:hAnsi="Arial" w:cs="Arial"/>
          <w:color w:val="000000"/>
          <w:sz w:val="20"/>
          <w:szCs w:val="20"/>
        </w:rPr>
        <w:t>Itajaí, XX de XXXXXX de 2023.</w:t>
      </w:r>
    </w:p>
    <w:p w:rsidR="002451E3" w:rsidRPr="00AF62DD" w:rsidRDefault="002451E3" w:rsidP="002451E3">
      <w:pPr>
        <w:widowControl w:val="0"/>
        <w:pBdr>
          <w:top w:val="nil"/>
          <w:left w:val="nil"/>
          <w:bottom w:val="nil"/>
          <w:right w:val="nil"/>
          <w:between w:val="nil"/>
        </w:pBdr>
        <w:spacing w:after="120" w:line="264" w:lineRule="auto"/>
        <w:jc w:val="both"/>
        <w:rPr>
          <w:rFonts w:ascii="Arial" w:eastAsia="Times New Roman" w:hAnsi="Arial" w:cs="Arial"/>
          <w:color w:val="000000"/>
          <w:sz w:val="20"/>
          <w:szCs w:val="20"/>
        </w:rPr>
      </w:pPr>
    </w:p>
    <w:p w:rsidR="002451E3" w:rsidRPr="00AF62DD" w:rsidRDefault="002451E3" w:rsidP="002451E3">
      <w:pPr>
        <w:widowControl w:val="0"/>
        <w:pBdr>
          <w:top w:val="nil"/>
          <w:left w:val="nil"/>
          <w:bottom w:val="nil"/>
          <w:right w:val="nil"/>
          <w:between w:val="nil"/>
        </w:pBdr>
        <w:spacing w:after="120" w:line="264" w:lineRule="auto"/>
        <w:jc w:val="both"/>
        <w:rPr>
          <w:rFonts w:ascii="Arial" w:eastAsia="Times New Roman" w:hAnsi="Arial" w:cs="Arial"/>
          <w:color w:val="000000"/>
          <w:sz w:val="20"/>
          <w:szCs w:val="20"/>
        </w:rPr>
      </w:pPr>
      <w:r w:rsidRPr="00AF62DD">
        <w:rPr>
          <w:rFonts w:ascii="Arial" w:eastAsia="Times New Roman" w:hAnsi="Arial" w:cs="Arial"/>
          <w:color w:val="000000"/>
          <w:sz w:val="20"/>
          <w:szCs w:val="20"/>
        </w:rPr>
        <w:t>____________________________________________________________________________</w:t>
      </w:r>
    </w:p>
    <w:p w:rsidR="002451E3" w:rsidRPr="00AF62DD" w:rsidRDefault="002451E3" w:rsidP="002451E3">
      <w:pPr>
        <w:widowControl w:val="0"/>
        <w:pBdr>
          <w:top w:val="nil"/>
          <w:left w:val="nil"/>
          <w:bottom w:val="nil"/>
          <w:right w:val="nil"/>
          <w:between w:val="nil"/>
        </w:pBdr>
        <w:spacing w:after="120" w:line="264" w:lineRule="auto"/>
        <w:jc w:val="center"/>
        <w:rPr>
          <w:rFonts w:ascii="Arial" w:eastAsia="Times New Roman" w:hAnsi="Arial" w:cs="Arial"/>
          <w:b/>
          <w:color w:val="000000"/>
          <w:sz w:val="20"/>
          <w:szCs w:val="20"/>
        </w:rPr>
      </w:pPr>
      <w:r w:rsidRPr="00AF62DD">
        <w:rPr>
          <w:rFonts w:ascii="Arial" w:eastAsia="Times New Roman" w:hAnsi="Arial" w:cs="Arial"/>
          <w:b/>
          <w:color w:val="000000"/>
          <w:sz w:val="20"/>
          <w:szCs w:val="20"/>
        </w:rPr>
        <w:t>(Nome, RG, CPF, Assinatura do Representante Legal)</w:t>
      </w:r>
    </w:p>
    <w:p w:rsidR="002451E3" w:rsidRPr="00AF62DD" w:rsidRDefault="002451E3" w:rsidP="002451E3">
      <w:pPr>
        <w:widowControl w:val="0"/>
        <w:pBdr>
          <w:top w:val="nil"/>
          <w:left w:val="nil"/>
          <w:bottom w:val="nil"/>
          <w:right w:val="nil"/>
          <w:between w:val="nil"/>
        </w:pBdr>
        <w:spacing w:after="120" w:line="264" w:lineRule="auto"/>
        <w:jc w:val="center"/>
        <w:rPr>
          <w:rFonts w:ascii="Arial" w:eastAsia="Times New Roman" w:hAnsi="Arial" w:cs="Arial"/>
          <w:b/>
          <w:color w:val="000000"/>
          <w:sz w:val="20"/>
          <w:szCs w:val="20"/>
        </w:rPr>
      </w:pPr>
    </w:p>
    <w:p w:rsidR="002451E3" w:rsidRPr="00AF62DD" w:rsidRDefault="002451E3" w:rsidP="002451E3">
      <w:pPr>
        <w:widowControl w:val="0"/>
        <w:pBdr>
          <w:top w:val="nil"/>
          <w:left w:val="nil"/>
          <w:bottom w:val="nil"/>
          <w:right w:val="nil"/>
          <w:between w:val="nil"/>
        </w:pBdr>
        <w:spacing w:after="120" w:line="264" w:lineRule="auto"/>
        <w:jc w:val="center"/>
        <w:rPr>
          <w:rFonts w:ascii="Arial" w:eastAsia="Times New Roman" w:hAnsi="Arial" w:cs="Arial"/>
          <w:b/>
          <w:color w:val="000000"/>
          <w:sz w:val="20"/>
          <w:szCs w:val="20"/>
        </w:rPr>
      </w:pPr>
      <w:r w:rsidRPr="00AF62DD">
        <w:rPr>
          <w:rFonts w:ascii="Arial" w:hAnsi="Arial" w:cs="Arial"/>
          <w:noProof/>
          <w:sz w:val="20"/>
          <w:szCs w:val="20"/>
        </w:rPr>
        <mc:AlternateContent>
          <mc:Choice Requires="wps">
            <w:drawing>
              <wp:anchor distT="0" distB="0" distL="0" distR="0" simplePos="0" relativeHeight="251659264" behindDoc="0" locked="0" layoutInCell="1" hidden="0" allowOverlap="1" wp14:anchorId="7E65C5EA" wp14:editId="216692A1">
                <wp:simplePos x="0" y="0"/>
                <wp:positionH relativeFrom="column">
                  <wp:posOffset>3283584</wp:posOffset>
                </wp:positionH>
                <wp:positionV relativeFrom="paragraph">
                  <wp:posOffset>262890</wp:posOffset>
                </wp:positionV>
                <wp:extent cx="2609215" cy="1614170"/>
                <wp:effectExtent l="12065" t="5715" r="7620" b="8890"/>
                <wp:wrapTopAndBottom distT="0" distB="0"/>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1614170"/>
                        </a:xfrm>
                        <a:prstGeom prst="rect">
                          <a:avLst/>
                        </a:prstGeom>
                        <a:noFill/>
                        <a:ln w="3175">
                          <a:solidFill>
                            <a:srgbClr val="000000"/>
                          </a:solidFill>
                          <a:prstDash val="sysDot"/>
                          <a:miter lim="800000"/>
                          <a:headEnd/>
                          <a:tailEnd/>
                        </a:ln>
                        <a:extLst/>
                      </wps:spPr>
                      <wps:txbx>
                        <w:txbxContent>
                          <w:p w:rsidR="002451E3" w:rsidRDefault="002451E3" w:rsidP="002451E3">
                            <w:pPr>
                              <w:spacing w:before="74"/>
                              <w:ind w:left="146"/>
                            </w:pPr>
                            <w:r>
                              <w:t>Carimbo do CNPJ:</w:t>
                            </w:r>
                          </w:p>
                        </w:txbxContent>
                      </wps:txbx>
                      <wps:bodyPr rot="0" vert="horz" wrap="square" lIns="0" tIns="0" rIns="0" bIns="0" anchor="t" anchorCtr="0" upright="1">
                        <a:noAutofit/>
                      </wps:bodyPr>
                    </wps:wsp>
                  </a:graphicData>
                </a:graphic>
              </wp:anchor>
            </w:drawing>
          </mc:Choice>
          <mc:Fallback>
            <w:pict>
              <v:shapetype w14:anchorId="7E65C5EA" id="_x0000_t202" coordsize="21600,21600" o:spt="202" path="m,l,21600r21600,l21600,xe">
                <v:stroke joinstyle="miter"/>
                <v:path gradientshapeok="t" o:connecttype="rect"/>
              </v:shapetype>
              <v:shape id="Caixa de Texto 1" o:spid="_x0000_s1026" type="#_x0000_t202" style="position:absolute;left:0;text-align:left;margin-left:258.55pt;margin-top:20.7pt;width:205.45pt;height:127.1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" filled="f" strokeweight=".25pt">
                <v:stroke dashstyle="1 1"/>
                <v:textbox inset="0,0,0,0">
                  <w:txbxContent>
                    <w:p w:rsidR="002451E3" w:rsidRDefault="002451E3" w:rsidP="002451E3">
                      <w:pPr>
                        <w:spacing w:before="74"/>
                        <w:ind w:left="146"/>
                      </w:pPr>
                      <w:r>
                        <w:t>Carimbo do CNPJ:</w:t>
                      </w:r>
                    </w:p>
                  </w:txbxContent>
                </v:textbox>
                <w10:wrap type="topAndBottom"/>
              </v:shape>
            </w:pict>
          </mc:Fallback>
        </mc:AlternateContent>
      </w:r>
    </w:p>
    <w:p w:rsidR="002B0C4C" w:rsidRPr="008742A4" w:rsidRDefault="002B0C4C" w:rsidP="002B0C4C">
      <w:pPr>
        <w:widowControl w:val="0"/>
        <w:pBdr>
          <w:top w:val="nil"/>
          <w:left w:val="nil"/>
          <w:bottom w:val="nil"/>
          <w:right w:val="nil"/>
          <w:between w:val="nil"/>
        </w:pBdr>
        <w:spacing w:after="120" w:line="264" w:lineRule="auto"/>
        <w:jc w:val="center"/>
        <w:rPr>
          <w:rFonts w:ascii="Arial" w:eastAsia="Times New Roman" w:hAnsi="Arial" w:cs="Arial"/>
          <w:b/>
          <w:color w:val="000000"/>
          <w:sz w:val="20"/>
          <w:szCs w:val="20"/>
        </w:rPr>
      </w:pPr>
    </w:p>
    <w:p w:rsidR="002B0C4C" w:rsidRPr="008742A4" w:rsidRDefault="002B0C4C" w:rsidP="002B0C4C">
      <w:pPr>
        <w:widowControl w:val="0"/>
        <w:pBdr>
          <w:top w:val="nil"/>
          <w:left w:val="nil"/>
          <w:bottom w:val="nil"/>
          <w:right w:val="nil"/>
          <w:between w:val="nil"/>
        </w:pBdr>
        <w:spacing w:after="120" w:line="264" w:lineRule="auto"/>
        <w:jc w:val="center"/>
        <w:rPr>
          <w:rFonts w:ascii="Arial" w:eastAsia="Times New Roman" w:hAnsi="Arial" w:cs="Arial"/>
          <w:b/>
          <w:color w:val="000000"/>
          <w:sz w:val="20"/>
          <w:szCs w:val="20"/>
        </w:rPr>
      </w:pPr>
    </w:p>
    <w:p w:rsidR="002B0C4C" w:rsidRPr="008742A4" w:rsidRDefault="002B0C4C" w:rsidP="002B0C4C">
      <w:pPr>
        <w:spacing w:after="120" w:line="264" w:lineRule="auto"/>
        <w:ind w:left="1"/>
        <w:rPr>
          <w:rFonts w:ascii="Arial" w:eastAsia="Times New Roman" w:hAnsi="Arial" w:cs="Arial"/>
          <w:color w:val="FF0000"/>
          <w:sz w:val="20"/>
          <w:szCs w:val="20"/>
        </w:rPr>
      </w:pPr>
    </w:p>
    <w:p w:rsidR="002B0C4C" w:rsidRPr="008742A4" w:rsidRDefault="002B0C4C" w:rsidP="002B0C4C">
      <w:pPr>
        <w:spacing w:after="120" w:line="264" w:lineRule="auto"/>
        <w:ind w:left="1"/>
        <w:rPr>
          <w:rFonts w:ascii="Arial" w:eastAsia="Times New Roman" w:hAnsi="Arial" w:cs="Arial"/>
          <w:b/>
          <w:color w:val="FF0000"/>
          <w:sz w:val="20"/>
          <w:szCs w:val="20"/>
        </w:rPr>
      </w:pPr>
    </w:p>
    <w:p w:rsidR="002B0C4C" w:rsidRPr="008742A4" w:rsidRDefault="002B0C4C" w:rsidP="002B0C4C">
      <w:pPr>
        <w:spacing w:after="120" w:line="264" w:lineRule="auto"/>
        <w:ind w:left="1"/>
        <w:rPr>
          <w:rFonts w:ascii="Arial" w:eastAsia="Times New Roman" w:hAnsi="Arial" w:cs="Arial"/>
          <w:b/>
          <w:color w:val="FF0000"/>
          <w:sz w:val="20"/>
          <w:szCs w:val="20"/>
        </w:rPr>
      </w:pPr>
      <w:r w:rsidRPr="008742A4">
        <w:rPr>
          <w:rFonts w:ascii="Arial" w:eastAsia="Times New Roman" w:hAnsi="Arial" w:cs="Arial"/>
          <w:b/>
          <w:color w:val="FF0000"/>
          <w:sz w:val="20"/>
          <w:szCs w:val="20"/>
        </w:rPr>
        <w:t>OBS: Este anexo deve ser apresentado em papel timbrado da empresa Licitante.</w:t>
      </w:r>
    </w:p>
    <w:p w:rsidR="00E9319B" w:rsidRPr="00AF62DD" w:rsidRDefault="00E9319B" w:rsidP="00E9319B">
      <w:pPr>
        <w:spacing w:after="120" w:line="264" w:lineRule="auto"/>
        <w:jc w:val="center"/>
        <w:rPr>
          <w:rFonts w:ascii="Arial" w:eastAsia="Times New Roman" w:hAnsi="Arial" w:cs="Arial"/>
          <w:b/>
          <w:sz w:val="20"/>
          <w:szCs w:val="20"/>
          <w:u w:val="single"/>
        </w:rPr>
      </w:pPr>
    </w:p>
    <w:p w:rsidR="00E9319B" w:rsidRPr="00AF62DD" w:rsidRDefault="00E9319B" w:rsidP="00E9319B">
      <w:pPr>
        <w:spacing w:after="120" w:line="264" w:lineRule="auto"/>
        <w:jc w:val="center"/>
        <w:rPr>
          <w:rFonts w:ascii="Arial" w:eastAsia="Times New Roman" w:hAnsi="Arial" w:cs="Arial"/>
          <w:b/>
          <w:sz w:val="20"/>
          <w:szCs w:val="20"/>
          <w:u w:val="single"/>
        </w:rPr>
      </w:pPr>
      <w:bookmarkStart w:id="1" w:name="_GoBack"/>
      <w:bookmarkEnd w:id="1"/>
    </w:p>
    <w:sectPr w:rsidR="00E9319B" w:rsidRPr="00AF62DD" w:rsidSect="00293744">
      <w:headerReference w:type="default" r:id="rId7"/>
      <w:footerReference w:type="default" r:id="rId8"/>
      <w:pgSz w:w="11906" w:h="16838"/>
      <w:pgMar w:top="1417" w:right="1274" w:bottom="1417" w:left="1276"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7AA" w:rsidRDefault="00FA17AA" w:rsidP="00293744">
      <w:pPr>
        <w:spacing w:after="0" w:line="240" w:lineRule="auto"/>
      </w:pPr>
      <w:r>
        <w:separator/>
      </w:r>
    </w:p>
  </w:endnote>
  <w:endnote w:type="continuationSeparator" w:id="0">
    <w:p w:rsidR="00FA17AA" w:rsidRDefault="00FA17AA" w:rsidP="0029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44" w:rsidRDefault="00293744" w:rsidP="00293744">
    <w:pPr>
      <w:pStyle w:val="Rodap"/>
      <w:ind w:left="-1276"/>
    </w:pPr>
    <w:r>
      <w:rPr>
        <w:noProof/>
        <w:color w:val="000000"/>
      </w:rPr>
      <w:drawing>
        <wp:inline distT="0" distB="0" distL="0" distR="0" wp14:anchorId="4E11B97C" wp14:editId="1905B054">
          <wp:extent cx="7496175" cy="900430"/>
          <wp:effectExtent l="0" t="0" r="9525"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98506" cy="9007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7AA" w:rsidRDefault="00FA17AA" w:rsidP="00293744">
      <w:pPr>
        <w:spacing w:after="0" w:line="240" w:lineRule="auto"/>
      </w:pPr>
      <w:r>
        <w:separator/>
      </w:r>
    </w:p>
  </w:footnote>
  <w:footnote w:type="continuationSeparator" w:id="0">
    <w:p w:rsidR="00FA17AA" w:rsidRDefault="00FA17AA" w:rsidP="00293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44" w:rsidRDefault="00293744" w:rsidP="00293744">
    <w:pPr>
      <w:pStyle w:val="Cabealho"/>
      <w:ind w:left="-1276"/>
    </w:pPr>
    <w:r>
      <w:rPr>
        <w:noProof/>
        <w:color w:val="000000"/>
      </w:rPr>
      <w:drawing>
        <wp:inline distT="0" distB="0" distL="0" distR="0" wp14:anchorId="25633434" wp14:editId="69D684D5">
          <wp:extent cx="7543800" cy="843280"/>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1171" cy="84410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2A04"/>
    <w:multiLevelType w:val="multilevel"/>
    <w:tmpl w:val="11C0773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44"/>
    <w:rsid w:val="000A2588"/>
    <w:rsid w:val="002451E3"/>
    <w:rsid w:val="00260318"/>
    <w:rsid w:val="00293744"/>
    <w:rsid w:val="002B0C4C"/>
    <w:rsid w:val="00386221"/>
    <w:rsid w:val="003B52A3"/>
    <w:rsid w:val="0049028C"/>
    <w:rsid w:val="005A4341"/>
    <w:rsid w:val="00634FA2"/>
    <w:rsid w:val="00810B78"/>
    <w:rsid w:val="00AF62DD"/>
    <w:rsid w:val="00C86DBD"/>
    <w:rsid w:val="00CC7B1F"/>
    <w:rsid w:val="00E9319B"/>
    <w:rsid w:val="00F42EB6"/>
    <w:rsid w:val="00FA17AA"/>
    <w:rsid w:val="00FD54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269DAEA-1111-4DF7-AEE3-78EAF78C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744"/>
    <w:pPr>
      <w:spacing w:after="200" w:line="276"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937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3744"/>
    <w:rPr>
      <w:rFonts w:ascii="Calibri" w:eastAsia="Calibri" w:hAnsi="Calibri" w:cs="Calibri"/>
      <w:lang w:eastAsia="pt-BR"/>
    </w:rPr>
  </w:style>
  <w:style w:type="paragraph" w:styleId="Rodap">
    <w:name w:val="footer"/>
    <w:basedOn w:val="Normal"/>
    <w:link w:val="RodapChar"/>
    <w:uiPriority w:val="99"/>
    <w:unhideWhenUsed/>
    <w:rsid w:val="00293744"/>
    <w:pPr>
      <w:tabs>
        <w:tab w:val="center" w:pos="4252"/>
        <w:tab w:val="right" w:pos="8504"/>
      </w:tabs>
      <w:spacing w:after="0" w:line="240" w:lineRule="auto"/>
    </w:pPr>
  </w:style>
  <w:style w:type="character" w:customStyle="1" w:styleId="RodapChar">
    <w:name w:val="Rodapé Char"/>
    <w:basedOn w:val="Fontepargpadro"/>
    <w:link w:val="Rodap"/>
    <w:uiPriority w:val="99"/>
    <w:rsid w:val="00293744"/>
    <w:rPr>
      <w:rFonts w:ascii="Calibri" w:eastAsia="Calibri" w:hAnsi="Calibri" w:cs="Calibri"/>
      <w:lang w:eastAsia="pt-BR"/>
    </w:rPr>
  </w:style>
  <w:style w:type="table" w:styleId="Tabelacomgrade">
    <w:name w:val="Table Grid"/>
    <w:basedOn w:val="Tabelanormal"/>
    <w:uiPriority w:val="39"/>
    <w:rsid w:val="000A2588"/>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603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0318"/>
    <w:rPr>
      <w:rFonts w:ascii="Tahoma" w:eastAsia="Calibri" w:hAnsi="Tahoma" w:cs="Tahoma"/>
      <w:sz w:val="16"/>
      <w:szCs w:val="16"/>
      <w:lang w:eastAsia="pt-BR"/>
    </w:rPr>
  </w:style>
  <w:style w:type="paragraph" w:customStyle="1" w:styleId="Normal1">
    <w:name w:val="Normal1"/>
    <w:qFormat/>
    <w:rsid w:val="002B0C4C"/>
    <w:pPr>
      <w:spacing w:after="0" w:line="240" w:lineRule="auto"/>
    </w:pPr>
    <w:rPr>
      <w:rFonts w:ascii="Calibri" w:eastAsia="Calibri" w:hAnsi="Calibri" w:cs="Calibri"/>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186</Words>
  <Characters>1010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Iassana Cesco Rebelo</dc:creator>
  <cp:keywords/>
  <dc:description/>
  <cp:lastModifiedBy>Iassana Cesco Rebelo</cp:lastModifiedBy>
  <cp:revision>4</cp:revision>
  <dcterms:created xsi:type="dcterms:W3CDTF">2023-12-06T17:10:00Z</dcterms:created>
  <dcterms:modified xsi:type="dcterms:W3CDTF">2023-12-06T18:01:00Z</dcterms:modified>
</cp:coreProperties>
</file>