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19B" w:rsidRPr="00AF62DD" w:rsidRDefault="00E9319B" w:rsidP="00E9319B">
      <w:pPr>
        <w:spacing w:after="120" w:line="264" w:lineRule="auto"/>
        <w:jc w:val="center"/>
        <w:rPr>
          <w:rFonts w:ascii="Arial" w:eastAsia="Times New Roman" w:hAnsi="Arial" w:cs="Arial"/>
          <w:b/>
          <w:smallCaps/>
          <w:sz w:val="20"/>
          <w:szCs w:val="20"/>
          <w:u w:val="single"/>
        </w:rPr>
      </w:pPr>
      <w:r w:rsidRPr="00AF62DD">
        <w:rPr>
          <w:rFonts w:ascii="Arial" w:eastAsia="Times New Roman" w:hAnsi="Arial" w:cs="Arial"/>
          <w:b/>
          <w:sz w:val="20"/>
          <w:szCs w:val="20"/>
          <w:u w:val="single"/>
        </w:rPr>
        <w:t xml:space="preserve">ANEXO IV – </w:t>
      </w:r>
      <w:r w:rsidRPr="00AF62DD">
        <w:rPr>
          <w:rFonts w:ascii="Arial" w:eastAsia="Times New Roman" w:hAnsi="Arial" w:cs="Arial"/>
          <w:b/>
          <w:smallCaps/>
          <w:sz w:val="20"/>
          <w:szCs w:val="20"/>
          <w:u w:val="single"/>
        </w:rPr>
        <w:t>MODELO DE DECLARAÇÃO DE NÃO UTILIZAÇÃO DO TRABALHO DO MENOR</w:t>
      </w:r>
    </w:p>
    <w:p w:rsidR="00E9319B" w:rsidRPr="00AF62DD" w:rsidRDefault="00E9319B" w:rsidP="00E9319B">
      <w:pPr>
        <w:spacing w:after="120" w:line="264" w:lineRule="auto"/>
        <w:ind w:left="1"/>
        <w:jc w:val="both"/>
        <w:rPr>
          <w:rFonts w:ascii="Arial" w:eastAsia="Times New Roman" w:hAnsi="Arial" w:cs="Arial"/>
          <w:sz w:val="20"/>
          <w:szCs w:val="20"/>
        </w:rPr>
      </w:pPr>
    </w:p>
    <w:p w:rsidR="00E9319B" w:rsidRPr="00AF62DD" w:rsidRDefault="00E9319B" w:rsidP="00E9319B">
      <w:pPr>
        <w:spacing w:after="120" w:line="264" w:lineRule="auto"/>
        <w:ind w:left="1"/>
        <w:jc w:val="both"/>
        <w:rPr>
          <w:rFonts w:ascii="Arial" w:eastAsia="Times New Roman" w:hAnsi="Arial" w:cs="Arial"/>
          <w:sz w:val="20"/>
          <w:szCs w:val="20"/>
        </w:rPr>
      </w:pPr>
    </w:p>
    <w:p w:rsidR="00E9319B" w:rsidRPr="00AF62DD" w:rsidRDefault="00E9319B" w:rsidP="00E9319B">
      <w:pPr>
        <w:spacing w:after="120" w:line="264" w:lineRule="auto"/>
        <w:jc w:val="both"/>
        <w:rPr>
          <w:rFonts w:ascii="Arial" w:eastAsia="Times New Roman" w:hAnsi="Arial" w:cs="Arial"/>
          <w:sz w:val="20"/>
          <w:szCs w:val="20"/>
        </w:rPr>
      </w:pPr>
      <w:r w:rsidRPr="00AF62DD">
        <w:rPr>
          <w:rFonts w:ascii="Arial" w:eastAsia="Times New Roman" w:hAnsi="Arial" w:cs="Arial"/>
          <w:sz w:val="20"/>
          <w:szCs w:val="20"/>
        </w:rPr>
        <w:t xml:space="preserve">A Licitante </w:t>
      </w:r>
      <w:r w:rsidRPr="00AF62DD">
        <w:rPr>
          <w:rFonts w:ascii="Arial" w:eastAsia="Times New Roman" w:hAnsi="Arial" w:cs="Arial"/>
          <w:b/>
          <w:sz w:val="20"/>
          <w:szCs w:val="20"/>
        </w:rPr>
        <w:t>XXXXXXXXXXXXXXXXXXXXXXXXXXXXXXXXXXXXXX</w:t>
      </w:r>
      <w:r w:rsidRPr="00AF62DD">
        <w:rPr>
          <w:rFonts w:ascii="Arial" w:eastAsia="Times New Roman" w:hAnsi="Arial" w:cs="Arial"/>
          <w:sz w:val="20"/>
          <w:szCs w:val="20"/>
        </w:rPr>
        <w:t>, inscrita no CNPJ sob N</w:t>
      </w:r>
      <w:r w:rsidRPr="00AF62DD">
        <w:rPr>
          <w:rFonts w:ascii="Arial" w:eastAsia="Times New Roman" w:hAnsi="Arial" w:cs="Arial"/>
          <w:sz w:val="20"/>
          <w:szCs w:val="20"/>
          <w:vertAlign w:val="superscript"/>
        </w:rPr>
        <w:t>o</w:t>
      </w:r>
      <w:r w:rsidRPr="00AF62DD">
        <w:rPr>
          <w:rFonts w:ascii="Arial" w:eastAsia="Times New Roman" w:hAnsi="Arial" w:cs="Arial"/>
          <w:sz w:val="20"/>
          <w:szCs w:val="20"/>
        </w:rPr>
        <w:t xml:space="preserve"> </w:t>
      </w:r>
      <w:bookmarkStart w:id="0" w:name="_GoBack"/>
      <w:bookmarkEnd w:id="0"/>
      <w:r w:rsidRPr="00AF62DD">
        <w:rPr>
          <w:rFonts w:ascii="Arial" w:eastAsia="Times New Roman" w:hAnsi="Arial" w:cs="Arial"/>
          <w:b/>
          <w:sz w:val="20"/>
          <w:szCs w:val="20"/>
        </w:rPr>
        <w:t>XXXXXXXXXXXXXXXX</w:t>
      </w:r>
      <w:r w:rsidRPr="00AF62DD">
        <w:rPr>
          <w:rFonts w:ascii="Arial" w:eastAsia="Times New Roman" w:hAnsi="Arial" w:cs="Arial"/>
          <w:sz w:val="20"/>
          <w:szCs w:val="20"/>
        </w:rPr>
        <w:t xml:space="preserve">, sediada na Rua </w:t>
      </w:r>
      <w:r w:rsidRPr="00AF62DD">
        <w:rPr>
          <w:rFonts w:ascii="Arial" w:eastAsia="Times New Roman" w:hAnsi="Arial" w:cs="Arial"/>
          <w:b/>
          <w:sz w:val="20"/>
          <w:szCs w:val="20"/>
        </w:rPr>
        <w:t>XXXXXXXXXXXXXXXXXXXXXXXX</w:t>
      </w:r>
      <w:r w:rsidRPr="00AF62DD">
        <w:rPr>
          <w:rFonts w:ascii="Arial" w:eastAsia="Times New Roman" w:hAnsi="Arial" w:cs="Arial"/>
          <w:sz w:val="20"/>
          <w:szCs w:val="20"/>
        </w:rPr>
        <w:t xml:space="preserve">, nº </w:t>
      </w:r>
      <w:r w:rsidRPr="00AF62DD">
        <w:rPr>
          <w:rFonts w:ascii="Arial" w:eastAsia="Times New Roman" w:hAnsi="Arial" w:cs="Arial"/>
          <w:b/>
          <w:sz w:val="20"/>
          <w:szCs w:val="20"/>
        </w:rPr>
        <w:t>XXXXX</w:t>
      </w:r>
      <w:r w:rsidRPr="00AF62DD">
        <w:rPr>
          <w:rFonts w:ascii="Arial" w:eastAsia="Times New Roman" w:hAnsi="Arial" w:cs="Arial"/>
          <w:sz w:val="20"/>
          <w:szCs w:val="20"/>
        </w:rPr>
        <w:t xml:space="preserve">, bairro </w:t>
      </w:r>
      <w:r w:rsidRPr="00AF62DD">
        <w:rPr>
          <w:rFonts w:ascii="Arial" w:eastAsia="Times New Roman" w:hAnsi="Arial" w:cs="Arial"/>
          <w:b/>
          <w:sz w:val="20"/>
          <w:szCs w:val="20"/>
        </w:rPr>
        <w:t>XXXXXXXXXXXXXXX</w:t>
      </w:r>
      <w:r w:rsidRPr="00AF62DD">
        <w:rPr>
          <w:rFonts w:ascii="Arial" w:eastAsia="Times New Roman" w:hAnsi="Arial" w:cs="Arial"/>
          <w:sz w:val="20"/>
          <w:szCs w:val="20"/>
        </w:rPr>
        <w:t xml:space="preserve">, cidade </w:t>
      </w:r>
      <w:r w:rsidRPr="00AF62DD">
        <w:rPr>
          <w:rFonts w:ascii="Arial" w:eastAsia="Times New Roman" w:hAnsi="Arial" w:cs="Arial"/>
          <w:b/>
          <w:sz w:val="20"/>
          <w:szCs w:val="20"/>
        </w:rPr>
        <w:t>XXXXXXXXXXXXXXX</w:t>
      </w:r>
      <w:r w:rsidRPr="00AF62DD">
        <w:rPr>
          <w:rFonts w:ascii="Arial" w:eastAsia="Times New Roman" w:hAnsi="Arial" w:cs="Arial"/>
          <w:sz w:val="20"/>
          <w:szCs w:val="20"/>
        </w:rPr>
        <w:t xml:space="preserve">, estado </w:t>
      </w:r>
      <w:r w:rsidRPr="00AF62DD">
        <w:rPr>
          <w:rFonts w:ascii="Arial" w:eastAsia="Times New Roman" w:hAnsi="Arial" w:cs="Arial"/>
          <w:b/>
          <w:sz w:val="20"/>
          <w:szCs w:val="20"/>
        </w:rPr>
        <w:t xml:space="preserve">XX, </w:t>
      </w:r>
      <w:r w:rsidRPr="00AF62DD">
        <w:rPr>
          <w:rFonts w:ascii="Arial" w:eastAsia="Times New Roman" w:hAnsi="Arial" w:cs="Arial"/>
          <w:sz w:val="20"/>
          <w:szCs w:val="20"/>
        </w:rPr>
        <w:t xml:space="preserve">neste ato representada por seu representante legal abaixo qualificado, </w:t>
      </w:r>
      <w:r w:rsidRPr="00AF62DD">
        <w:rPr>
          <w:rFonts w:ascii="Arial" w:eastAsia="Times New Roman" w:hAnsi="Arial" w:cs="Arial"/>
          <w:b/>
          <w:sz w:val="20"/>
          <w:szCs w:val="20"/>
        </w:rPr>
        <w:t>DECLARA</w:t>
      </w:r>
      <w:r w:rsidRPr="00AF62DD">
        <w:rPr>
          <w:rFonts w:ascii="Arial" w:eastAsia="Times New Roman" w:hAnsi="Arial" w:cs="Arial"/>
          <w:sz w:val="20"/>
          <w:szCs w:val="20"/>
        </w:rPr>
        <w:t xml:space="preserve"> que cumpre o disposto no inciso XXXIII do artigo 7º da Constituição Federal, ou seja, não tem em seus quadros menores de 18 (dezoito) anos executando trabalho noturno, insalubre ou perigoso, ou menores de 16 (dezesseis) anos, executando qualquer trabalho, salvo na condição de aprendiz, a partir dos 14 (quatorze) anos, para fins de cumprimento do disposto no inc. V do art. 27 da Lei nº 8.666, de 21 de junho de 1993. </w:t>
      </w:r>
    </w:p>
    <w:p w:rsidR="00E9319B" w:rsidRPr="00AF62DD" w:rsidRDefault="00E9319B" w:rsidP="00E9319B">
      <w:pPr>
        <w:spacing w:after="120" w:line="264" w:lineRule="auto"/>
        <w:jc w:val="both"/>
        <w:rPr>
          <w:rFonts w:ascii="Arial" w:eastAsia="Times New Roman" w:hAnsi="Arial" w:cs="Arial"/>
          <w:sz w:val="20"/>
          <w:szCs w:val="20"/>
        </w:rPr>
      </w:pPr>
    </w:p>
    <w:p w:rsidR="00E9319B" w:rsidRPr="00AF62DD" w:rsidRDefault="00E9319B" w:rsidP="00E9319B">
      <w:pPr>
        <w:spacing w:after="120" w:line="264" w:lineRule="auto"/>
        <w:jc w:val="both"/>
        <w:rPr>
          <w:rFonts w:ascii="Arial" w:eastAsia="Times New Roman" w:hAnsi="Arial" w:cs="Arial"/>
          <w:sz w:val="20"/>
          <w:szCs w:val="20"/>
        </w:rPr>
      </w:pPr>
      <w:r w:rsidRPr="00AF62DD">
        <w:rPr>
          <w:rFonts w:ascii="Arial" w:eastAsia="Times New Roman" w:hAnsi="Arial" w:cs="Arial"/>
          <w:sz w:val="20"/>
          <w:szCs w:val="20"/>
        </w:rPr>
        <w:t>A Licitante está ciente de que o descumprimento do disposto acima durante a vigência do contrato oriundo deste pregão acarretará na rescisão do mesmo.</w:t>
      </w:r>
    </w:p>
    <w:p w:rsidR="00E9319B" w:rsidRPr="00AF62DD" w:rsidRDefault="00E9319B" w:rsidP="00E9319B">
      <w:pPr>
        <w:widowControl w:val="0"/>
        <w:pBdr>
          <w:top w:val="nil"/>
          <w:left w:val="nil"/>
          <w:bottom w:val="nil"/>
          <w:right w:val="nil"/>
          <w:between w:val="nil"/>
        </w:pBdr>
        <w:tabs>
          <w:tab w:val="left" w:pos="567"/>
        </w:tabs>
        <w:spacing w:after="120" w:line="264" w:lineRule="auto"/>
        <w:jc w:val="right"/>
        <w:rPr>
          <w:rFonts w:ascii="Arial" w:eastAsia="Times New Roman" w:hAnsi="Arial" w:cs="Arial"/>
          <w:color w:val="000000"/>
          <w:sz w:val="20"/>
          <w:szCs w:val="20"/>
        </w:rPr>
      </w:pPr>
      <w:bookmarkStart w:id="1" w:name="_1ksv4uv" w:colFirst="0" w:colLast="0"/>
      <w:bookmarkEnd w:id="1"/>
    </w:p>
    <w:p w:rsidR="00E9319B" w:rsidRPr="00AF62DD" w:rsidRDefault="00E9319B" w:rsidP="00E9319B">
      <w:pPr>
        <w:widowControl w:val="0"/>
        <w:pBdr>
          <w:top w:val="nil"/>
          <w:left w:val="nil"/>
          <w:bottom w:val="nil"/>
          <w:right w:val="nil"/>
          <w:between w:val="nil"/>
        </w:pBdr>
        <w:tabs>
          <w:tab w:val="left" w:pos="567"/>
        </w:tabs>
        <w:spacing w:after="120" w:line="264" w:lineRule="auto"/>
        <w:jc w:val="right"/>
        <w:rPr>
          <w:rFonts w:ascii="Arial" w:eastAsia="Times New Roman" w:hAnsi="Arial" w:cs="Arial"/>
          <w:color w:val="000000"/>
          <w:sz w:val="20"/>
          <w:szCs w:val="20"/>
        </w:rPr>
      </w:pPr>
      <w:r w:rsidRPr="00AF62DD">
        <w:rPr>
          <w:rFonts w:ascii="Arial" w:eastAsia="Times New Roman" w:hAnsi="Arial" w:cs="Arial"/>
          <w:color w:val="000000"/>
          <w:sz w:val="20"/>
          <w:szCs w:val="20"/>
        </w:rPr>
        <w:t xml:space="preserve">Itajaí, XX de XXXXXX </w:t>
      </w:r>
      <w:r w:rsidR="00634FA2" w:rsidRPr="00AF62DD">
        <w:rPr>
          <w:rFonts w:ascii="Arial" w:eastAsia="Times New Roman" w:hAnsi="Arial" w:cs="Arial"/>
          <w:color w:val="000000"/>
          <w:sz w:val="20"/>
          <w:szCs w:val="20"/>
        </w:rPr>
        <w:t>de 2023</w:t>
      </w:r>
      <w:r w:rsidRPr="00AF62DD">
        <w:rPr>
          <w:rFonts w:ascii="Arial" w:eastAsia="Times New Roman" w:hAnsi="Arial" w:cs="Arial"/>
          <w:color w:val="000000"/>
          <w:sz w:val="20"/>
          <w:szCs w:val="20"/>
        </w:rPr>
        <w:t>.</w:t>
      </w:r>
    </w:p>
    <w:p w:rsidR="00E9319B" w:rsidRPr="00AF62DD" w:rsidRDefault="00E9319B" w:rsidP="00E9319B">
      <w:pPr>
        <w:widowControl w:val="0"/>
        <w:pBdr>
          <w:top w:val="nil"/>
          <w:left w:val="nil"/>
          <w:bottom w:val="nil"/>
          <w:right w:val="nil"/>
          <w:between w:val="nil"/>
        </w:pBdr>
        <w:spacing w:after="120" w:line="264" w:lineRule="auto"/>
        <w:jc w:val="both"/>
        <w:rPr>
          <w:rFonts w:ascii="Arial" w:eastAsia="Times New Roman" w:hAnsi="Arial" w:cs="Arial"/>
          <w:color w:val="000000"/>
          <w:sz w:val="20"/>
          <w:szCs w:val="20"/>
        </w:rPr>
      </w:pPr>
    </w:p>
    <w:p w:rsidR="00E9319B" w:rsidRPr="00AF62DD" w:rsidRDefault="00E9319B" w:rsidP="00E9319B">
      <w:pPr>
        <w:widowControl w:val="0"/>
        <w:pBdr>
          <w:top w:val="nil"/>
          <w:left w:val="nil"/>
          <w:bottom w:val="nil"/>
          <w:right w:val="nil"/>
          <w:between w:val="nil"/>
        </w:pBdr>
        <w:spacing w:after="120" w:line="264" w:lineRule="auto"/>
        <w:jc w:val="both"/>
        <w:rPr>
          <w:rFonts w:ascii="Arial" w:eastAsia="Times New Roman" w:hAnsi="Arial" w:cs="Arial"/>
          <w:color w:val="000000"/>
          <w:sz w:val="20"/>
          <w:szCs w:val="20"/>
        </w:rPr>
      </w:pPr>
      <w:r w:rsidRPr="00AF62DD">
        <w:rPr>
          <w:rFonts w:ascii="Arial" w:eastAsia="Times New Roman" w:hAnsi="Arial" w:cs="Arial"/>
          <w:color w:val="000000"/>
          <w:sz w:val="20"/>
          <w:szCs w:val="20"/>
        </w:rPr>
        <w:t>____________________________________________________________________________</w:t>
      </w:r>
    </w:p>
    <w:p w:rsidR="00E9319B" w:rsidRPr="00AF62DD" w:rsidRDefault="00E9319B" w:rsidP="00E9319B">
      <w:pPr>
        <w:widowControl w:val="0"/>
        <w:pBdr>
          <w:top w:val="nil"/>
          <w:left w:val="nil"/>
          <w:bottom w:val="nil"/>
          <w:right w:val="nil"/>
          <w:between w:val="nil"/>
        </w:pBdr>
        <w:spacing w:after="120" w:line="264" w:lineRule="auto"/>
        <w:jc w:val="center"/>
        <w:rPr>
          <w:rFonts w:ascii="Arial" w:eastAsia="Times New Roman" w:hAnsi="Arial" w:cs="Arial"/>
          <w:b/>
          <w:color w:val="000000"/>
          <w:sz w:val="20"/>
          <w:szCs w:val="20"/>
        </w:rPr>
      </w:pPr>
      <w:r w:rsidRPr="00AF62DD">
        <w:rPr>
          <w:rFonts w:ascii="Arial" w:eastAsia="Times New Roman" w:hAnsi="Arial" w:cs="Arial"/>
          <w:b/>
          <w:color w:val="000000"/>
          <w:sz w:val="20"/>
          <w:szCs w:val="20"/>
        </w:rPr>
        <w:t>(Nome, RG, CPF, Assinatura do Representante Legal)</w:t>
      </w:r>
    </w:p>
    <w:p w:rsidR="00E9319B" w:rsidRPr="00AF62DD" w:rsidRDefault="00E9319B" w:rsidP="00E9319B">
      <w:pPr>
        <w:widowControl w:val="0"/>
        <w:pBdr>
          <w:top w:val="nil"/>
          <w:left w:val="nil"/>
          <w:bottom w:val="nil"/>
          <w:right w:val="nil"/>
          <w:between w:val="nil"/>
        </w:pBdr>
        <w:spacing w:after="120" w:line="264" w:lineRule="auto"/>
        <w:jc w:val="center"/>
        <w:rPr>
          <w:rFonts w:ascii="Arial" w:eastAsia="Times New Roman" w:hAnsi="Arial" w:cs="Arial"/>
          <w:b/>
          <w:color w:val="000000"/>
          <w:sz w:val="20"/>
          <w:szCs w:val="20"/>
        </w:rPr>
      </w:pPr>
    </w:p>
    <w:p w:rsidR="00E9319B" w:rsidRPr="00AF62DD" w:rsidRDefault="00E9319B" w:rsidP="00E9319B">
      <w:pPr>
        <w:widowControl w:val="0"/>
        <w:pBdr>
          <w:top w:val="nil"/>
          <w:left w:val="nil"/>
          <w:bottom w:val="nil"/>
          <w:right w:val="nil"/>
          <w:between w:val="nil"/>
        </w:pBdr>
        <w:spacing w:after="120" w:line="264" w:lineRule="auto"/>
        <w:jc w:val="center"/>
        <w:rPr>
          <w:rFonts w:ascii="Arial" w:eastAsia="Times New Roman" w:hAnsi="Arial" w:cs="Arial"/>
          <w:b/>
          <w:color w:val="000000"/>
          <w:sz w:val="20"/>
          <w:szCs w:val="20"/>
        </w:rPr>
      </w:pPr>
      <w:r w:rsidRPr="00AF62DD">
        <w:rPr>
          <w:rFonts w:ascii="Arial" w:hAnsi="Arial" w:cs="Arial"/>
          <w:noProof/>
          <w:sz w:val="20"/>
          <w:szCs w:val="20"/>
        </w:rPr>
        <mc:AlternateContent>
          <mc:Choice Requires="wps">
            <w:drawing>
              <wp:anchor distT="0" distB="0" distL="0" distR="0" simplePos="0" relativeHeight="251659264" behindDoc="0" locked="0" layoutInCell="1" hidden="0" allowOverlap="1" wp14:anchorId="2E5EF535" wp14:editId="0BF1D04B">
                <wp:simplePos x="0" y="0"/>
                <wp:positionH relativeFrom="column">
                  <wp:posOffset>3283584</wp:posOffset>
                </wp:positionH>
                <wp:positionV relativeFrom="paragraph">
                  <wp:posOffset>262890</wp:posOffset>
                </wp:positionV>
                <wp:extent cx="2609215" cy="1614170"/>
                <wp:effectExtent l="12065" t="5715" r="7620" b="8890"/>
                <wp:wrapTopAndBottom distT="0" distB="0"/>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215" cy="1614170"/>
                        </a:xfrm>
                        <a:prstGeom prst="rect">
                          <a:avLst/>
                        </a:prstGeom>
                        <a:noFill/>
                        <a:ln w="3175">
                          <a:solidFill>
                            <a:srgbClr val="000000"/>
                          </a:solidFill>
                          <a:prstDash val="sysDot"/>
                          <a:miter lim="800000"/>
                          <a:headEnd/>
                          <a:tailEnd/>
                        </a:ln>
                        <a:extLst/>
                      </wps:spPr>
                      <wps:txbx>
                        <w:txbxContent>
                          <w:p w:rsidR="00E9319B" w:rsidRDefault="00E9319B" w:rsidP="00E9319B">
                            <w:pPr>
                              <w:spacing w:before="74"/>
                              <w:ind w:left="146"/>
                            </w:pPr>
                            <w:r>
                              <w:t>Carimbo do CNPJ:</w:t>
                            </w:r>
                          </w:p>
                        </w:txbxContent>
                      </wps:txbx>
                      <wps:bodyPr rot="0" vert="horz" wrap="square" lIns="0" tIns="0" rIns="0" bIns="0" anchor="t" anchorCtr="0" upright="1">
                        <a:noAutofit/>
                      </wps:bodyPr>
                    </wps:wsp>
                  </a:graphicData>
                </a:graphic>
              </wp:anchor>
            </w:drawing>
          </mc:Choice>
          <mc:Fallback>
            <w:pict>
              <v:shapetype w14:anchorId="2E5EF535" id="_x0000_t202" coordsize="21600,21600" o:spt="202" path="m,l,21600r21600,l21600,xe">
                <v:stroke joinstyle="miter"/>
                <v:path gradientshapeok="t" o:connecttype="rect"/>
              </v:shapetype>
              <v:shape id="Caixa de Texto 1" o:spid="_x0000_s1026" type="#_x0000_t202" style="position:absolute;left:0;text-align:left;margin-left:258.55pt;margin-top:20.7pt;width:205.45pt;height:127.1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" filled="f" strokeweight=".25pt">
                <v:stroke dashstyle="1 1"/>
                <v:textbox inset="0,0,0,0">
                  <w:txbxContent>
                    <w:p w:rsidR="00E9319B" w:rsidRDefault="00E9319B" w:rsidP="00E9319B">
                      <w:pPr>
                        <w:spacing w:before="74"/>
                        <w:ind w:left="146"/>
                      </w:pPr>
                      <w:r>
                        <w:t>Carimbo do CNPJ:</w:t>
                      </w:r>
                    </w:p>
                  </w:txbxContent>
                </v:textbox>
                <w10:wrap type="topAndBottom"/>
              </v:shape>
            </w:pict>
          </mc:Fallback>
        </mc:AlternateContent>
      </w:r>
    </w:p>
    <w:p w:rsidR="00E9319B" w:rsidRPr="00AF62DD" w:rsidRDefault="00E9319B" w:rsidP="00E9319B">
      <w:pPr>
        <w:spacing w:after="120" w:line="264" w:lineRule="auto"/>
        <w:ind w:left="1"/>
        <w:rPr>
          <w:rFonts w:ascii="Arial" w:eastAsia="Times New Roman" w:hAnsi="Arial" w:cs="Arial"/>
          <w:color w:val="FF0000"/>
          <w:sz w:val="20"/>
          <w:szCs w:val="20"/>
        </w:rPr>
      </w:pPr>
    </w:p>
    <w:p w:rsidR="00E9319B" w:rsidRPr="00AF62DD" w:rsidRDefault="00E9319B" w:rsidP="00E9319B">
      <w:pPr>
        <w:spacing w:after="120" w:line="264" w:lineRule="auto"/>
        <w:ind w:left="1"/>
        <w:rPr>
          <w:rFonts w:ascii="Arial" w:eastAsia="Times New Roman" w:hAnsi="Arial" w:cs="Arial"/>
          <w:b/>
          <w:color w:val="FF0000"/>
          <w:sz w:val="20"/>
          <w:szCs w:val="20"/>
        </w:rPr>
      </w:pPr>
    </w:p>
    <w:p w:rsidR="00E9319B" w:rsidRPr="00AF62DD" w:rsidRDefault="00E9319B" w:rsidP="00E9319B">
      <w:pPr>
        <w:spacing w:after="120" w:line="264" w:lineRule="auto"/>
        <w:ind w:left="1"/>
        <w:rPr>
          <w:rFonts w:ascii="Arial" w:eastAsia="Times New Roman" w:hAnsi="Arial" w:cs="Arial"/>
          <w:b/>
          <w:color w:val="FF0000"/>
          <w:sz w:val="20"/>
          <w:szCs w:val="20"/>
        </w:rPr>
      </w:pPr>
      <w:r w:rsidRPr="00AF62DD">
        <w:rPr>
          <w:rFonts w:ascii="Arial" w:eastAsia="Times New Roman" w:hAnsi="Arial" w:cs="Arial"/>
          <w:b/>
          <w:color w:val="FF0000"/>
          <w:sz w:val="20"/>
          <w:szCs w:val="20"/>
        </w:rPr>
        <w:t>OBS: Este anexo deve ser apresentado em papel timbrado da empresa Licitante.</w:t>
      </w:r>
    </w:p>
    <w:p w:rsidR="00E9319B" w:rsidRPr="00AF62DD" w:rsidRDefault="00E9319B" w:rsidP="00E9319B">
      <w:pPr>
        <w:spacing w:after="120" w:line="264" w:lineRule="auto"/>
        <w:jc w:val="center"/>
        <w:rPr>
          <w:rFonts w:ascii="Arial" w:eastAsia="Times New Roman" w:hAnsi="Arial" w:cs="Arial"/>
          <w:b/>
          <w:sz w:val="20"/>
          <w:szCs w:val="20"/>
          <w:u w:val="single"/>
        </w:rPr>
      </w:pPr>
    </w:p>
    <w:p w:rsidR="00E9319B" w:rsidRPr="00AF62DD" w:rsidRDefault="00E9319B" w:rsidP="00E9319B">
      <w:pPr>
        <w:spacing w:after="120" w:line="264" w:lineRule="auto"/>
        <w:jc w:val="center"/>
        <w:rPr>
          <w:rFonts w:ascii="Arial" w:eastAsia="Times New Roman" w:hAnsi="Arial" w:cs="Arial"/>
          <w:b/>
          <w:sz w:val="20"/>
          <w:szCs w:val="20"/>
          <w:u w:val="single"/>
        </w:rPr>
      </w:pPr>
    </w:p>
    <w:p w:rsidR="00E9319B" w:rsidRPr="00AF62DD" w:rsidRDefault="00E9319B" w:rsidP="00E9319B">
      <w:pPr>
        <w:spacing w:after="120" w:line="264" w:lineRule="auto"/>
        <w:jc w:val="center"/>
        <w:rPr>
          <w:rFonts w:ascii="Arial" w:eastAsia="Times New Roman" w:hAnsi="Arial" w:cs="Arial"/>
          <w:b/>
          <w:sz w:val="20"/>
          <w:szCs w:val="20"/>
          <w:u w:val="single"/>
        </w:rPr>
      </w:pPr>
    </w:p>
    <w:p w:rsidR="00E9319B" w:rsidRPr="00AF62DD" w:rsidRDefault="00E9319B" w:rsidP="00E9319B">
      <w:pPr>
        <w:spacing w:after="120" w:line="264" w:lineRule="auto"/>
        <w:jc w:val="center"/>
        <w:rPr>
          <w:rFonts w:ascii="Arial" w:eastAsia="Times New Roman" w:hAnsi="Arial" w:cs="Arial"/>
          <w:b/>
          <w:sz w:val="20"/>
          <w:szCs w:val="20"/>
          <w:u w:val="single"/>
        </w:rPr>
      </w:pPr>
    </w:p>
    <w:p w:rsidR="00886055" w:rsidRPr="00AF62DD" w:rsidRDefault="00AF62DD" w:rsidP="00CC7B1F">
      <w:pPr>
        <w:rPr>
          <w:sz w:val="20"/>
          <w:szCs w:val="20"/>
        </w:rPr>
      </w:pPr>
    </w:p>
    <w:sectPr w:rsidR="00886055" w:rsidRPr="00AF62DD" w:rsidSect="00293744">
      <w:headerReference w:type="default" r:id="rId7"/>
      <w:footerReference w:type="default" r:id="rId8"/>
      <w:pgSz w:w="11906" w:h="16838"/>
      <w:pgMar w:top="1417" w:right="1274" w:bottom="1417" w:left="1276" w:header="0" w:footer="11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7AA" w:rsidRDefault="00FA17AA" w:rsidP="00293744">
      <w:pPr>
        <w:spacing w:after="0" w:line="240" w:lineRule="auto"/>
      </w:pPr>
      <w:r>
        <w:separator/>
      </w:r>
    </w:p>
  </w:endnote>
  <w:endnote w:type="continuationSeparator" w:id="0">
    <w:p w:rsidR="00FA17AA" w:rsidRDefault="00FA17AA" w:rsidP="0029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744" w:rsidRDefault="00293744" w:rsidP="00293744">
    <w:pPr>
      <w:pStyle w:val="Rodap"/>
      <w:ind w:left="-1276"/>
    </w:pPr>
    <w:r>
      <w:rPr>
        <w:noProof/>
        <w:color w:val="000000"/>
      </w:rPr>
      <w:drawing>
        <wp:inline distT="0" distB="0" distL="0" distR="0" wp14:anchorId="4E11B97C" wp14:editId="1905B054">
          <wp:extent cx="7496175" cy="900430"/>
          <wp:effectExtent l="0" t="0" r="9525" b="0"/>
          <wp:docPr id="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98506" cy="90071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7AA" w:rsidRDefault="00FA17AA" w:rsidP="00293744">
      <w:pPr>
        <w:spacing w:after="0" w:line="240" w:lineRule="auto"/>
      </w:pPr>
      <w:r>
        <w:separator/>
      </w:r>
    </w:p>
  </w:footnote>
  <w:footnote w:type="continuationSeparator" w:id="0">
    <w:p w:rsidR="00FA17AA" w:rsidRDefault="00FA17AA" w:rsidP="00293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744" w:rsidRDefault="00293744" w:rsidP="00293744">
    <w:pPr>
      <w:pStyle w:val="Cabealho"/>
      <w:ind w:left="-1276"/>
    </w:pPr>
    <w:r>
      <w:rPr>
        <w:noProof/>
        <w:color w:val="000000"/>
      </w:rPr>
      <w:drawing>
        <wp:inline distT="0" distB="0" distL="0" distR="0" wp14:anchorId="25633434" wp14:editId="69D684D5">
          <wp:extent cx="7543800" cy="843280"/>
          <wp:effectExtent l="0" t="0" r="0" b="0"/>
          <wp:docPr id="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1171" cy="84410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F2A04"/>
    <w:multiLevelType w:val="multilevel"/>
    <w:tmpl w:val="11C07732"/>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744"/>
    <w:rsid w:val="000A2588"/>
    <w:rsid w:val="00260318"/>
    <w:rsid w:val="00293744"/>
    <w:rsid w:val="00386221"/>
    <w:rsid w:val="003B52A3"/>
    <w:rsid w:val="0049028C"/>
    <w:rsid w:val="005A4341"/>
    <w:rsid w:val="00634FA2"/>
    <w:rsid w:val="00810B78"/>
    <w:rsid w:val="00AF62DD"/>
    <w:rsid w:val="00CC7B1F"/>
    <w:rsid w:val="00E9319B"/>
    <w:rsid w:val="00F42EB6"/>
    <w:rsid w:val="00FA17AA"/>
    <w:rsid w:val="00FD54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269DAEA-1111-4DF7-AEE3-78EAF78C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93744"/>
    <w:pPr>
      <w:spacing w:after="200" w:line="276" w:lineRule="auto"/>
    </w:pPr>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9374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93744"/>
    <w:rPr>
      <w:rFonts w:ascii="Calibri" w:eastAsia="Calibri" w:hAnsi="Calibri" w:cs="Calibri"/>
      <w:lang w:eastAsia="pt-BR"/>
    </w:rPr>
  </w:style>
  <w:style w:type="paragraph" w:styleId="Rodap">
    <w:name w:val="footer"/>
    <w:basedOn w:val="Normal"/>
    <w:link w:val="RodapChar"/>
    <w:uiPriority w:val="99"/>
    <w:unhideWhenUsed/>
    <w:rsid w:val="00293744"/>
    <w:pPr>
      <w:tabs>
        <w:tab w:val="center" w:pos="4252"/>
        <w:tab w:val="right" w:pos="8504"/>
      </w:tabs>
      <w:spacing w:after="0" w:line="240" w:lineRule="auto"/>
    </w:pPr>
  </w:style>
  <w:style w:type="character" w:customStyle="1" w:styleId="RodapChar">
    <w:name w:val="Rodapé Char"/>
    <w:basedOn w:val="Fontepargpadro"/>
    <w:link w:val="Rodap"/>
    <w:uiPriority w:val="99"/>
    <w:rsid w:val="00293744"/>
    <w:rPr>
      <w:rFonts w:ascii="Calibri" w:eastAsia="Calibri" w:hAnsi="Calibri" w:cs="Calibri"/>
      <w:lang w:eastAsia="pt-BR"/>
    </w:rPr>
  </w:style>
  <w:style w:type="table" w:styleId="Tabelacomgrade">
    <w:name w:val="Table Grid"/>
    <w:basedOn w:val="Tabelanormal"/>
    <w:uiPriority w:val="39"/>
    <w:rsid w:val="000A2588"/>
    <w:pPr>
      <w:spacing w:after="0" w:line="240" w:lineRule="auto"/>
    </w:pPr>
    <w:rPr>
      <w:rFonts w:ascii="Calibri" w:eastAsia="Calibri" w:hAnsi="Calibri" w:cs="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26031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60318"/>
    <w:rPr>
      <w:rFonts w:ascii="Tahoma" w:eastAsia="Calibri"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992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Iassana Cesco Rebelo</dc:creator>
  <cp:keywords/>
  <dc:description/>
  <cp:lastModifiedBy>Iassana Cesco Rebelo</cp:lastModifiedBy>
  <cp:revision>5</cp:revision>
  <dcterms:created xsi:type="dcterms:W3CDTF">2020-11-16T19:32:00Z</dcterms:created>
  <dcterms:modified xsi:type="dcterms:W3CDTF">2023-10-19T14:07:00Z</dcterms:modified>
</cp:coreProperties>
</file>