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1E23" w14:textId="77FFEBEC" w:rsidR="00C57096" w:rsidRPr="00D412F5" w:rsidRDefault="00141A2A" w:rsidP="00D412F5">
      <w:pPr>
        <w:spacing w:before="240" w:after="120" w:line="264" w:lineRule="auto"/>
        <w:jc w:val="both"/>
        <w:rPr>
          <w:b/>
        </w:rPr>
      </w:pPr>
      <w:r w:rsidRPr="00D412F5">
        <w:rPr>
          <w:b/>
        </w:rPr>
        <w:t xml:space="preserve">ERRATA </w:t>
      </w:r>
      <w:r w:rsidR="00D412F5">
        <w:rPr>
          <w:b/>
        </w:rPr>
        <w:t>D</w:t>
      </w:r>
      <w:r w:rsidR="00D412F5" w:rsidRPr="00D412F5">
        <w:rPr>
          <w:b/>
        </w:rPr>
        <w:t>A RESOLUÇÃO Nº 06 DE 12 DE MAIO DE 2020.</w:t>
      </w:r>
    </w:p>
    <w:p w14:paraId="3B51271C" w14:textId="77777777" w:rsidR="00D412F5" w:rsidRDefault="00D412F5" w:rsidP="00D412F5">
      <w:pPr>
        <w:pStyle w:val="textoementa"/>
        <w:spacing w:before="240" w:beforeAutospacing="0" w:after="120" w:afterAutospacing="0" w:line="264" w:lineRule="auto"/>
        <w:ind w:left="2835"/>
        <w:contextualSpacing/>
        <w:jc w:val="both"/>
      </w:pPr>
    </w:p>
    <w:p w14:paraId="616D0317" w14:textId="24B127D0" w:rsidR="00D412F5" w:rsidRPr="00D412F5" w:rsidRDefault="00D412F5" w:rsidP="00D412F5">
      <w:pPr>
        <w:pStyle w:val="textoementa"/>
        <w:spacing w:before="240" w:beforeAutospacing="0" w:after="120" w:afterAutospacing="0" w:line="264" w:lineRule="auto"/>
        <w:ind w:left="2835"/>
        <w:contextualSpacing/>
        <w:jc w:val="both"/>
      </w:pPr>
      <w:r w:rsidRPr="00D412F5">
        <w:t xml:space="preserve">Altera a Resolução nº 01, de 18 de março de 2020, para estabelecer novas regras sobre as medidas temporárias de prevenção ao contágio pelo novo </w:t>
      </w:r>
      <w:proofErr w:type="spellStart"/>
      <w:r w:rsidRPr="00D412F5">
        <w:t>Coronavírus</w:t>
      </w:r>
      <w:proofErr w:type="spellEnd"/>
      <w:r w:rsidRPr="00D412F5">
        <w:t xml:space="preserve"> (COVID-19) no </w:t>
      </w:r>
      <w:bookmarkStart w:id="0" w:name="_Hlk36544234"/>
      <w:r w:rsidRPr="00D412F5">
        <w:t>Consórcio Intermunicipal de Turismo Costa Verde e Mar - CITMAR</w:t>
      </w:r>
      <w:bookmarkEnd w:id="0"/>
      <w:r w:rsidRPr="00D412F5">
        <w:t>.</w:t>
      </w:r>
    </w:p>
    <w:p w14:paraId="0F0D4E4E" w14:textId="77777777" w:rsidR="00D412F5" w:rsidRDefault="00D412F5" w:rsidP="00D412F5">
      <w:pPr>
        <w:spacing w:before="240" w:after="120" w:line="264" w:lineRule="auto"/>
        <w:jc w:val="both"/>
        <w:rPr>
          <w:color w:val="000000"/>
        </w:rPr>
      </w:pPr>
    </w:p>
    <w:p w14:paraId="117D129D" w14:textId="659C1FD1" w:rsidR="00D412F5" w:rsidRPr="00D412F5" w:rsidRDefault="00D412F5" w:rsidP="00D412F5">
      <w:pPr>
        <w:spacing w:before="240" w:after="120" w:line="264" w:lineRule="auto"/>
        <w:jc w:val="both"/>
        <w:rPr>
          <w:color w:val="000000"/>
        </w:rPr>
      </w:pPr>
      <w:r w:rsidRPr="00D412F5">
        <w:rPr>
          <w:color w:val="000000"/>
        </w:rPr>
        <w:t xml:space="preserve">O </w:t>
      </w:r>
      <w:r w:rsidRPr="00D412F5">
        <w:rPr>
          <w:color w:val="000000"/>
        </w:rPr>
        <w:t>CONSÓRCIO INTERMUNICIPAL DE TURISMO COSTA VERDE E MAR - CITMAR</w:t>
      </w:r>
      <w:r w:rsidRPr="00D412F5">
        <w:rPr>
          <w:color w:val="000000"/>
        </w:rPr>
        <w:t xml:space="preserve"> torna pública a seguinte correção no texto da Resolução nº </w:t>
      </w:r>
      <w:r w:rsidRPr="00D412F5">
        <w:rPr>
          <w:color w:val="000000"/>
        </w:rPr>
        <w:t>06, de 12 de maio de 2020</w:t>
      </w:r>
      <w:r w:rsidRPr="00D412F5">
        <w:rPr>
          <w:color w:val="000000"/>
        </w:rPr>
        <w:t xml:space="preserve">, publicada no </w:t>
      </w:r>
      <w:r w:rsidRPr="00A40F67">
        <w:rPr>
          <w:color w:val="000000"/>
        </w:rPr>
        <w:t>Diário Oficial d</w:t>
      </w:r>
      <w:r w:rsidR="00A40F67" w:rsidRPr="00A40F67">
        <w:rPr>
          <w:color w:val="000000"/>
        </w:rPr>
        <w:t>os Municípios</w:t>
      </w:r>
      <w:r w:rsidRPr="00A40F67">
        <w:rPr>
          <w:color w:val="000000"/>
        </w:rPr>
        <w:t xml:space="preserve">, </w:t>
      </w:r>
      <w:r w:rsidR="00A40F67" w:rsidRPr="00A40F67">
        <w:rPr>
          <w:color w:val="000000"/>
        </w:rPr>
        <w:t>edição 3139</w:t>
      </w:r>
      <w:r w:rsidRPr="00A40F67">
        <w:rPr>
          <w:color w:val="000000"/>
        </w:rPr>
        <w:t xml:space="preserve">, página </w:t>
      </w:r>
      <w:r w:rsidR="007A7C84">
        <w:rPr>
          <w:color w:val="000000"/>
        </w:rPr>
        <w:t>1494</w:t>
      </w:r>
      <w:r w:rsidRPr="00A40F67">
        <w:rPr>
          <w:color w:val="000000"/>
        </w:rPr>
        <w:t xml:space="preserve">, em </w:t>
      </w:r>
      <w:r w:rsidR="00A40F67" w:rsidRPr="00A40F67">
        <w:rPr>
          <w:color w:val="000000"/>
        </w:rPr>
        <w:t>13</w:t>
      </w:r>
      <w:r w:rsidRPr="00A40F67">
        <w:rPr>
          <w:color w:val="000000"/>
        </w:rPr>
        <w:t xml:space="preserve"> de </w:t>
      </w:r>
      <w:r w:rsidR="00A40F67" w:rsidRPr="00A40F67">
        <w:rPr>
          <w:color w:val="000000"/>
        </w:rPr>
        <w:t>maio</w:t>
      </w:r>
      <w:r w:rsidRPr="00A40F67">
        <w:rPr>
          <w:color w:val="000000"/>
        </w:rPr>
        <w:t xml:space="preserve"> de 20</w:t>
      </w:r>
      <w:r w:rsidR="00A40F67" w:rsidRPr="00A40F67">
        <w:rPr>
          <w:color w:val="000000"/>
        </w:rPr>
        <w:t>20</w:t>
      </w:r>
      <w:r w:rsidRPr="00A40F67">
        <w:rPr>
          <w:color w:val="000000"/>
        </w:rPr>
        <w:t>.</w:t>
      </w:r>
    </w:p>
    <w:p w14:paraId="6A8DF208" w14:textId="77777777" w:rsidR="00D412F5" w:rsidRDefault="00D412F5" w:rsidP="00D412F5">
      <w:pPr>
        <w:spacing w:before="240" w:after="120" w:line="264" w:lineRule="auto"/>
        <w:jc w:val="both"/>
        <w:rPr>
          <w:color w:val="000000"/>
        </w:rPr>
      </w:pPr>
    </w:p>
    <w:p w14:paraId="571DAA5D" w14:textId="0C81CC79" w:rsidR="00D412F5" w:rsidRPr="00D412F5" w:rsidRDefault="00D412F5" w:rsidP="00D412F5">
      <w:pPr>
        <w:spacing w:before="240" w:after="120" w:line="264" w:lineRule="auto"/>
        <w:jc w:val="both"/>
        <w:rPr>
          <w:color w:val="000000"/>
        </w:rPr>
      </w:pPr>
      <w:r w:rsidRPr="00D412F5">
        <w:rPr>
          <w:color w:val="000000"/>
        </w:rPr>
        <w:t xml:space="preserve">No </w:t>
      </w:r>
      <w:r>
        <w:rPr>
          <w:color w:val="000000"/>
        </w:rPr>
        <w:t>A</w:t>
      </w:r>
      <w:r w:rsidRPr="00D412F5">
        <w:rPr>
          <w:color w:val="000000"/>
        </w:rPr>
        <w:t xml:space="preserve">rt. </w:t>
      </w:r>
      <w:r w:rsidRPr="00D412F5">
        <w:rPr>
          <w:color w:val="000000"/>
        </w:rPr>
        <w:t>1</w:t>
      </w:r>
      <w:r>
        <w:rPr>
          <w:color w:val="000000"/>
        </w:rPr>
        <w:t>º -</w:t>
      </w:r>
      <w:r w:rsidRPr="00D412F5">
        <w:rPr>
          <w:color w:val="000000"/>
        </w:rPr>
        <w:t xml:space="preserve"> </w:t>
      </w:r>
      <w:r w:rsidRPr="00D412F5">
        <w:rPr>
          <w:color w:val="000000"/>
        </w:rPr>
        <w:t>“Parágrafo Único”</w:t>
      </w:r>
      <w:r w:rsidRPr="00D412F5">
        <w:rPr>
          <w:color w:val="000000"/>
        </w:rPr>
        <w:t xml:space="preserve">, da Resolução nº </w:t>
      </w:r>
      <w:r w:rsidRPr="00D412F5">
        <w:rPr>
          <w:color w:val="000000"/>
        </w:rPr>
        <w:t>06 de 12 de maio de 2020</w:t>
      </w:r>
      <w:r w:rsidRPr="00D412F5">
        <w:rPr>
          <w:color w:val="000000"/>
        </w:rPr>
        <w:t>,</w:t>
      </w:r>
    </w:p>
    <w:p w14:paraId="57DAC828" w14:textId="68123BDF" w:rsidR="00D412F5" w:rsidRPr="00D412F5" w:rsidRDefault="00D412F5" w:rsidP="00D412F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r w:rsidRPr="00D412F5">
        <w:rPr>
          <w:b/>
          <w:bCs/>
          <w:color w:val="000000"/>
        </w:rPr>
        <w:t>ONDE SE LÊ</w:t>
      </w:r>
      <w:r w:rsidRPr="00D412F5">
        <w:rPr>
          <w:color w:val="000000"/>
        </w:rPr>
        <w:t>: “Parágrafo Único -</w:t>
      </w:r>
      <w:r>
        <w:rPr>
          <w:color w:val="000000"/>
        </w:rPr>
        <w:t xml:space="preserve"> ........,</w:t>
      </w:r>
      <w:r w:rsidRPr="00D412F5">
        <w:rPr>
          <w:color w:val="000000"/>
        </w:rPr>
        <w:t xml:space="preserve"> poderão ser excepcionados pelo Presidente ou Secretário Executivo da Associação.” (NR)</w:t>
      </w:r>
      <w:r w:rsidRPr="00D412F5">
        <w:rPr>
          <w:color w:val="000000"/>
        </w:rPr>
        <w:t>”</w:t>
      </w:r>
    </w:p>
    <w:p w14:paraId="7851D90B" w14:textId="04B675AA" w:rsidR="00D412F5" w:rsidRPr="00D412F5" w:rsidRDefault="00D412F5" w:rsidP="00D412F5">
      <w:pPr>
        <w:pStyle w:val="textojustificadorecuoprimeiralinha"/>
        <w:spacing w:before="240" w:beforeAutospacing="0" w:after="120" w:afterAutospacing="0" w:line="264" w:lineRule="auto"/>
        <w:ind w:firstLine="1418"/>
        <w:jc w:val="both"/>
        <w:rPr>
          <w:color w:val="000000"/>
        </w:rPr>
      </w:pPr>
      <w:r w:rsidRPr="00D412F5">
        <w:rPr>
          <w:b/>
          <w:bCs/>
          <w:color w:val="000000"/>
        </w:rPr>
        <w:t>LEIA-SE</w:t>
      </w:r>
      <w:r w:rsidRPr="00D412F5">
        <w:rPr>
          <w:color w:val="000000"/>
        </w:rPr>
        <w:t xml:space="preserve">: “Parágrafo Único - </w:t>
      </w:r>
      <w:r>
        <w:rPr>
          <w:color w:val="000000"/>
        </w:rPr>
        <w:t>........</w:t>
      </w:r>
      <w:r w:rsidRPr="00D412F5">
        <w:rPr>
          <w:color w:val="000000"/>
        </w:rPr>
        <w:t xml:space="preserve">, poderão ser excepcionados pelo Presidente ou </w:t>
      </w:r>
      <w:r w:rsidRPr="00D412F5">
        <w:rPr>
          <w:color w:val="000000"/>
        </w:rPr>
        <w:t>Diretor Executivo do CITMAR</w:t>
      </w:r>
      <w:r w:rsidRPr="00D412F5">
        <w:rPr>
          <w:color w:val="000000"/>
        </w:rPr>
        <w:t>.” (NR)</w:t>
      </w:r>
      <w:r w:rsidRPr="00D412F5">
        <w:rPr>
          <w:color w:val="000000"/>
        </w:rPr>
        <w:t>”</w:t>
      </w:r>
    </w:p>
    <w:p w14:paraId="69429255" w14:textId="77777777" w:rsidR="00A8540E" w:rsidRPr="00D412F5" w:rsidRDefault="00A8540E" w:rsidP="00D412F5">
      <w:pPr>
        <w:spacing w:before="240" w:after="120" w:line="264" w:lineRule="auto"/>
        <w:jc w:val="both"/>
        <w:rPr>
          <w:color w:val="000000"/>
        </w:rPr>
      </w:pPr>
    </w:p>
    <w:p w14:paraId="39F4C249" w14:textId="3820D904" w:rsidR="00C57096" w:rsidRPr="00D412F5" w:rsidRDefault="00C57096" w:rsidP="00D412F5">
      <w:pPr>
        <w:spacing w:before="240" w:after="120" w:line="264" w:lineRule="auto"/>
        <w:jc w:val="right"/>
        <w:rPr>
          <w:color w:val="000000"/>
        </w:rPr>
      </w:pPr>
      <w:r w:rsidRPr="00D412F5">
        <w:rPr>
          <w:color w:val="000000"/>
        </w:rPr>
        <w:t xml:space="preserve">Itajaí/SC, </w:t>
      </w:r>
      <w:r w:rsidR="00D412F5">
        <w:rPr>
          <w:color w:val="000000"/>
        </w:rPr>
        <w:t>20</w:t>
      </w:r>
      <w:r w:rsidRPr="00D412F5">
        <w:rPr>
          <w:color w:val="000000"/>
        </w:rPr>
        <w:t xml:space="preserve"> de</w:t>
      </w:r>
      <w:r w:rsidR="00FB7E62" w:rsidRPr="00D412F5">
        <w:rPr>
          <w:color w:val="000000"/>
        </w:rPr>
        <w:t xml:space="preserve"> </w:t>
      </w:r>
      <w:r w:rsidR="00D412F5">
        <w:rPr>
          <w:color w:val="000000"/>
        </w:rPr>
        <w:t>maio</w:t>
      </w:r>
      <w:r w:rsidRPr="00D412F5">
        <w:rPr>
          <w:color w:val="000000"/>
        </w:rPr>
        <w:t xml:space="preserve"> de 20</w:t>
      </w:r>
      <w:r w:rsidR="00D412F5">
        <w:rPr>
          <w:color w:val="000000"/>
        </w:rPr>
        <w:t>20</w:t>
      </w:r>
      <w:r w:rsidRPr="00D412F5">
        <w:rPr>
          <w:color w:val="000000"/>
        </w:rPr>
        <w:t>.</w:t>
      </w:r>
    </w:p>
    <w:p w14:paraId="261DA1A7" w14:textId="046873CE" w:rsidR="00D412F5" w:rsidRDefault="00A40F67" w:rsidP="00D412F5">
      <w:pPr>
        <w:spacing w:line="264" w:lineRule="auto"/>
        <w:jc w:val="both"/>
        <w:rPr>
          <w:color w:val="000000"/>
        </w:rPr>
      </w:pPr>
      <w:r>
        <w:object w:dxaOrig="225" w:dyaOrig="225" w14:anchorId="2E191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5pt;margin-top:487.35pt;width:180.25pt;height:61.6pt;z-index:-251658240">
            <v:imagedata r:id="rId6" o:title=""/>
          </v:shape>
          <o:OLEObject Type="Embed" ProgID="CorelPHOTOPAINT.Image.13" ShapeID="_x0000_s1026" DrawAspect="Content" ObjectID="_1651479950" r:id="rId7"/>
        </w:object>
      </w:r>
    </w:p>
    <w:p w14:paraId="1107C85E" w14:textId="60BC7A75" w:rsidR="00A40F67" w:rsidRDefault="00A40F67" w:rsidP="00D412F5">
      <w:pPr>
        <w:spacing w:line="264" w:lineRule="auto"/>
        <w:jc w:val="both"/>
        <w:rPr>
          <w:color w:val="000000"/>
        </w:rPr>
      </w:pPr>
      <w:r>
        <w:rPr>
          <w:noProof/>
        </w:rPr>
        <w:object w:dxaOrig="1440" w:dyaOrig="1440" w14:anchorId="2AFC22AF">
          <v:shape id="_x0000_s1029" type="#_x0000_t75" style="position:absolute;left:0;text-align:left;margin-left:117.2pt;margin-top:.55pt;width:180.25pt;height:61.6pt;z-index:-251655168">
            <v:imagedata r:id="rId6" o:title=""/>
          </v:shape>
          <o:OLEObject Type="Embed" ProgID="CorelPHOTOPAINT.Image.13" ShapeID="_x0000_s1029" DrawAspect="Content" ObjectID="_1651479951" r:id="rId8"/>
        </w:object>
      </w:r>
    </w:p>
    <w:p w14:paraId="46E97139" w14:textId="77777777" w:rsidR="00A40F67" w:rsidRDefault="00A40F67" w:rsidP="00D412F5">
      <w:pPr>
        <w:spacing w:line="264" w:lineRule="auto"/>
        <w:jc w:val="both"/>
        <w:rPr>
          <w:color w:val="000000"/>
        </w:rPr>
      </w:pPr>
    </w:p>
    <w:p w14:paraId="742251C5" w14:textId="77777777" w:rsidR="00A40F67" w:rsidRDefault="00A40F67" w:rsidP="00D412F5">
      <w:pPr>
        <w:spacing w:line="264" w:lineRule="auto"/>
        <w:jc w:val="both"/>
        <w:rPr>
          <w:color w:val="000000"/>
        </w:rPr>
      </w:pPr>
    </w:p>
    <w:p w14:paraId="747E7AC1" w14:textId="77777777" w:rsidR="00A40F67" w:rsidRPr="00D412F5" w:rsidRDefault="00A40F67" w:rsidP="00A40F67">
      <w:pPr>
        <w:spacing w:line="264" w:lineRule="auto"/>
        <w:jc w:val="center"/>
        <w:rPr>
          <w:b/>
          <w:bCs/>
          <w:color w:val="000000"/>
        </w:rPr>
      </w:pPr>
      <w:r w:rsidRPr="00D412F5">
        <w:rPr>
          <w:b/>
          <w:bCs/>
          <w:color w:val="000000"/>
        </w:rPr>
        <w:t>Leonel José Martins</w:t>
      </w:r>
    </w:p>
    <w:p w14:paraId="333823CB" w14:textId="77777777" w:rsidR="00A40F67" w:rsidRDefault="00A40F67" w:rsidP="00A40F67">
      <w:pPr>
        <w:spacing w:line="264" w:lineRule="auto"/>
        <w:jc w:val="center"/>
        <w:rPr>
          <w:color w:val="000000"/>
        </w:rPr>
      </w:pPr>
      <w:r>
        <w:rPr>
          <w:color w:val="000000"/>
        </w:rPr>
        <w:t>Prefeito Municipal</w:t>
      </w:r>
    </w:p>
    <w:p w14:paraId="0BC1E8F5" w14:textId="77777777" w:rsidR="00A40F67" w:rsidRPr="00D412F5" w:rsidRDefault="00A40F67" w:rsidP="00A40F67">
      <w:pPr>
        <w:spacing w:line="264" w:lineRule="auto"/>
        <w:jc w:val="center"/>
      </w:pPr>
      <w:r>
        <w:rPr>
          <w:color w:val="000000"/>
        </w:rPr>
        <w:t>Presidente do</w:t>
      </w:r>
      <w:r w:rsidRPr="00D412F5">
        <w:rPr>
          <w:color w:val="000000"/>
        </w:rPr>
        <w:t xml:space="preserve"> CITMAR</w:t>
      </w:r>
    </w:p>
    <w:p w14:paraId="3A789F93" w14:textId="77777777" w:rsidR="00A40F67" w:rsidRDefault="00A40F67" w:rsidP="00D412F5">
      <w:pPr>
        <w:spacing w:line="264" w:lineRule="auto"/>
        <w:jc w:val="both"/>
        <w:rPr>
          <w:color w:val="000000"/>
        </w:rPr>
      </w:pPr>
    </w:p>
    <w:p w14:paraId="3FEFD56B" w14:textId="1E59184F" w:rsidR="00A40F67" w:rsidRDefault="00A40F67" w:rsidP="00D412F5">
      <w:pPr>
        <w:spacing w:line="264" w:lineRule="auto"/>
        <w:jc w:val="both"/>
        <w:rPr>
          <w:color w:val="000000"/>
        </w:rPr>
      </w:pPr>
    </w:p>
    <w:p w14:paraId="5B064911" w14:textId="1B2DFE20" w:rsidR="00A40F67" w:rsidRDefault="00A40F67" w:rsidP="00D412F5">
      <w:pPr>
        <w:spacing w:line="264" w:lineRule="auto"/>
        <w:jc w:val="both"/>
        <w:rPr>
          <w:color w:val="000000"/>
        </w:rPr>
      </w:pPr>
    </w:p>
    <w:p w14:paraId="4E7AC925" w14:textId="57838122" w:rsidR="00A40F67" w:rsidRDefault="00A40F67" w:rsidP="00D412F5">
      <w:pPr>
        <w:spacing w:line="264" w:lineRule="auto"/>
        <w:jc w:val="both"/>
        <w:rPr>
          <w:color w:val="000000"/>
        </w:rPr>
      </w:pPr>
    </w:p>
    <w:p w14:paraId="6AFDD662" w14:textId="77777777" w:rsidR="00A40F67" w:rsidRDefault="00A40F67" w:rsidP="00D412F5">
      <w:pPr>
        <w:spacing w:line="264" w:lineRule="auto"/>
        <w:jc w:val="both"/>
        <w:rPr>
          <w:color w:val="000000"/>
        </w:rPr>
      </w:pPr>
    </w:p>
    <w:p w14:paraId="6E3FBD96" w14:textId="77777777" w:rsidR="00A40F67" w:rsidRDefault="00A40F67" w:rsidP="00D412F5">
      <w:pPr>
        <w:spacing w:line="264" w:lineRule="auto"/>
        <w:jc w:val="both"/>
        <w:rPr>
          <w:color w:val="000000"/>
        </w:rPr>
      </w:pPr>
    </w:p>
    <w:p w14:paraId="3CC81D76" w14:textId="6B77747B" w:rsidR="00D412F5" w:rsidRDefault="00A40F67" w:rsidP="00D412F5">
      <w:pPr>
        <w:spacing w:line="264" w:lineRule="auto"/>
        <w:jc w:val="both"/>
        <w:rPr>
          <w:color w:val="000000"/>
        </w:rPr>
      </w:pPr>
      <w:r>
        <w:object w:dxaOrig="225" w:dyaOrig="225" w14:anchorId="5170898D">
          <v:shape id="_x0000_s1027" type="#_x0000_t75" style="position:absolute;left:0;text-align:left;margin-left:185.25pt;margin-top:487.35pt;width:180.25pt;height:61.6pt;z-index:-251656192">
            <v:imagedata r:id="rId6" o:title=""/>
          </v:shape>
          <o:OLEObject Type="Embed" ProgID="CorelPHOTOPAINT.Image.13" ShapeID="_x0000_s1027" DrawAspect="Content" ObjectID="_1651479952" r:id="rId9"/>
        </w:object>
      </w:r>
    </w:p>
    <w:p w14:paraId="6E0FE45B" w14:textId="77777777" w:rsidR="00880D77" w:rsidRPr="00FB7E62" w:rsidRDefault="00880D77" w:rsidP="00141A2A">
      <w:pPr>
        <w:spacing w:line="288" w:lineRule="auto"/>
        <w:rPr>
          <w:rFonts w:ascii="Arial Narrow" w:hAnsi="Arial Narrow" w:cs="Arial"/>
        </w:rPr>
      </w:pPr>
    </w:p>
    <w:sectPr w:rsidR="00880D77" w:rsidRPr="00FB7E62" w:rsidSect="00A40F67">
      <w:headerReference w:type="default" r:id="rId10"/>
      <w:footerReference w:type="default" r:id="rId11"/>
      <w:pgSz w:w="11906" w:h="16838"/>
      <w:pgMar w:top="1701" w:right="1701" w:bottom="1417" w:left="1701" w:header="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EDF7" w14:textId="77777777" w:rsidR="001C7487" w:rsidRDefault="001C7487" w:rsidP="00A40F67">
      <w:r>
        <w:separator/>
      </w:r>
    </w:p>
  </w:endnote>
  <w:endnote w:type="continuationSeparator" w:id="0">
    <w:p w14:paraId="0881731E" w14:textId="77777777" w:rsidR="001C7487" w:rsidRDefault="001C7487" w:rsidP="00A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8F1F" w14:textId="79F25E1C" w:rsidR="00A40F67" w:rsidRDefault="00A40F67" w:rsidP="00A40F67">
    <w:pPr>
      <w:pStyle w:val="Rodap"/>
      <w:ind w:left="-1701"/>
    </w:pPr>
    <w:r>
      <w:rPr>
        <w:noProof/>
      </w:rPr>
      <w:drawing>
        <wp:inline distT="0" distB="0" distL="0" distR="0" wp14:anchorId="62115B98" wp14:editId="50F37920">
          <wp:extent cx="7444740" cy="845820"/>
          <wp:effectExtent l="0" t="0" r="381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F9AC" w14:textId="77777777" w:rsidR="001C7487" w:rsidRDefault="001C7487" w:rsidP="00A40F67">
      <w:r>
        <w:separator/>
      </w:r>
    </w:p>
  </w:footnote>
  <w:footnote w:type="continuationSeparator" w:id="0">
    <w:p w14:paraId="08D3C19C" w14:textId="77777777" w:rsidR="001C7487" w:rsidRDefault="001C7487" w:rsidP="00A4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6348" w14:textId="3EF6C2BE" w:rsidR="00A40F67" w:rsidRDefault="00A40F67" w:rsidP="00A40F67">
    <w:pPr>
      <w:pStyle w:val="Cabealho"/>
      <w:ind w:left="-1701"/>
    </w:pPr>
    <w:r>
      <w:rPr>
        <w:noProof/>
      </w:rPr>
      <w:drawing>
        <wp:inline distT="0" distB="0" distL="0" distR="0" wp14:anchorId="1B99CD8A" wp14:editId="20D7A106">
          <wp:extent cx="7498080" cy="914400"/>
          <wp:effectExtent l="0" t="0" r="7620" b="0"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D4"/>
    <w:rsid w:val="000E400D"/>
    <w:rsid w:val="00117086"/>
    <w:rsid w:val="00141A2A"/>
    <w:rsid w:val="001C7487"/>
    <w:rsid w:val="00210F28"/>
    <w:rsid w:val="003A574D"/>
    <w:rsid w:val="003E620A"/>
    <w:rsid w:val="007A7C84"/>
    <w:rsid w:val="00880D77"/>
    <w:rsid w:val="009F31FD"/>
    <w:rsid w:val="00A228D4"/>
    <w:rsid w:val="00A40F67"/>
    <w:rsid w:val="00A8540E"/>
    <w:rsid w:val="00B5232A"/>
    <w:rsid w:val="00B74781"/>
    <w:rsid w:val="00C57096"/>
    <w:rsid w:val="00D412F5"/>
    <w:rsid w:val="00E82E88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522D"/>
  <w15:docId w15:val="{AA1B7507-6C9D-4454-9248-2CEAB81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C570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5709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B7E62"/>
    <w:pPr>
      <w:widowControl w:val="0"/>
      <w:suppressAutoHyphens/>
      <w:spacing w:after="120"/>
    </w:pPr>
    <w:rPr>
      <w:rFonts w:ascii="Liberation Serif" w:eastAsia="SimSun" w:hAnsi="Liberation Serif" w:cs="Mangal"/>
      <w:kern w:val="1"/>
      <w:lang w:val="x-none"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B7E62"/>
    <w:rPr>
      <w:rFonts w:ascii="Liberation Serif" w:eastAsia="SimSun" w:hAnsi="Liberation Serif" w:cs="Mangal"/>
      <w:kern w:val="1"/>
      <w:sz w:val="24"/>
      <w:szCs w:val="24"/>
      <w:lang w:val="x-none" w:eastAsia="zh-CN" w:bidi="hi-IN"/>
    </w:rPr>
  </w:style>
  <w:style w:type="paragraph" w:customStyle="1" w:styleId="textoementa">
    <w:name w:val="texto_ementa"/>
    <w:basedOn w:val="Normal"/>
    <w:rsid w:val="00D412F5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D412F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40F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0F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Cirino Neto</dc:creator>
  <cp:lastModifiedBy>Iassana Rebelo</cp:lastModifiedBy>
  <cp:revision>4</cp:revision>
  <dcterms:created xsi:type="dcterms:W3CDTF">2020-05-20T14:31:00Z</dcterms:created>
  <dcterms:modified xsi:type="dcterms:W3CDTF">2020-05-20T14:39:00Z</dcterms:modified>
</cp:coreProperties>
</file>